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5A" w:rsidRDefault="003F595A">
      <w:pPr>
        <w:pStyle w:val="newncpi0"/>
        <w:jc w:val="center"/>
      </w:pPr>
      <w:r>
        <w:rPr>
          <w:rStyle w:val="name"/>
        </w:rPr>
        <w:t>УКАЗ </w:t>
      </w:r>
      <w:r>
        <w:rPr>
          <w:rStyle w:val="promulgator"/>
        </w:rPr>
        <w:t>ПРЕЗИДЕНТА РЕСПУБЛИКИ БЕЛАРУСЬ</w:t>
      </w:r>
    </w:p>
    <w:p w:rsidR="003F595A" w:rsidRDefault="003F595A">
      <w:pPr>
        <w:pStyle w:val="newncpi"/>
        <w:ind w:firstLine="0"/>
        <w:jc w:val="center"/>
      </w:pPr>
      <w:r>
        <w:rPr>
          <w:rStyle w:val="datepr"/>
        </w:rPr>
        <w:t>26 апреля 2010 г.</w:t>
      </w:r>
      <w:r>
        <w:rPr>
          <w:rStyle w:val="number"/>
        </w:rPr>
        <w:t xml:space="preserve"> № 200</w:t>
      </w:r>
    </w:p>
    <w:p w:rsidR="003F595A" w:rsidRDefault="003F595A">
      <w:pPr>
        <w:pStyle w:val="title"/>
      </w:pPr>
      <w:r>
        <w:t>Об административных процедурах, осуществляемых государственными органами и иными организациями по заявлениям граждан</w:t>
      </w:r>
    </w:p>
    <w:p w:rsidR="003F595A" w:rsidRDefault="003F595A">
      <w:pPr>
        <w:pStyle w:val="changei"/>
      </w:pPr>
      <w:r>
        <w:t>Изменения и дополнения:</w:t>
      </w:r>
    </w:p>
    <w:p w:rsidR="003F595A" w:rsidRDefault="003F595A">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3F595A" w:rsidRDefault="003F595A">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3F595A" w:rsidRDefault="003F595A">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3F595A" w:rsidRDefault="003F595A">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3F595A" w:rsidRDefault="003F595A">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3F595A" w:rsidRDefault="003F595A">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3F595A" w:rsidRDefault="003F595A">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3F595A" w:rsidRDefault="003F595A">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3F595A" w:rsidRDefault="003F595A">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3F595A" w:rsidRDefault="003F595A">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3F595A" w:rsidRDefault="003F595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3F595A" w:rsidRDefault="003F595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3F595A" w:rsidRDefault="003F595A">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3F595A" w:rsidRDefault="003F595A">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3F595A" w:rsidRDefault="003F595A">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3F595A" w:rsidRDefault="003F595A">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3F595A" w:rsidRDefault="003F595A">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3F595A" w:rsidRDefault="003F595A">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3F595A" w:rsidRDefault="003F595A">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3F595A" w:rsidRDefault="003F595A">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3F595A" w:rsidRDefault="003F595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3F595A" w:rsidRDefault="003F595A">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3F595A" w:rsidRDefault="003F595A">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3F595A" w:rsidRDefault="003F595A">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3F595A" w:rsidRDefault="003F595A">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3F595A" w:rsidRDefault="003F595A">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3F595A" w:rsidRDefault="003F595A">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3F595A" w:rsidRDefault="003F595A">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3F595A" w:rsidRDefault="003F595A">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3F595A" w:rsidRDefault="003F595A">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3F595A" w:rsidRDefault="003F595A">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3F595A" w:rsidRDefault="003F595A">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3F595A" w:rsidRDefault="003F595A">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3F595A" w:rsidRDefault="003F595A">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3F595A" w:rsidRDefault="003F595A">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3F595A" w:rsidRDefault="003F595A">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3F595A" w:rsidRDefault="003F595A">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3F595A" w:rsidRDefault="003F595A">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3F595A" w:rsidRDefault="003F595A">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3F595A" w:rsidRDefault="003F595A">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3F595A" w:rsidRDefault="003F595A">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3F595A" w:rsidRDefault="003F595A">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3F595A" w:rsidRDefault="003F595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3F595A" w:rsidRDefault="003F595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3F595A" w:rsidRDefault="003F595A">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3F595A" w:rsidRDefault="003F595A">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3F595A" w:rsidRDefault="003F595A">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3F595A" w:rsidRDefault="003F595A">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3F595A" w:rsidRDefault="003F595A">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3F595A" w:rsidRDefault="003F595A">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3F595A" w:rsidRDefault="003F595A">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3F595A" w:rsidRDefault="003F595A">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3F595A" w:rsidRDefault="003F595A">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3F595A" w:rsidRDefault="003F595A">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3F595A" w:rsidRDefault="003F595A">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3F595A" w:rsidRDefault="003F595A">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3F595A" w:rsidRDefault="003F595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3F595A" w:rsidRDefault="003F595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3F595A" w:rsidRDefault="003F595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3F595A" w:rsidRDefault="003F595A">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3F595A" w:rsidRDefault="003F595A">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3F595A" w:rsidRDefault="003F595A">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3F595A" w:rsidRDefault="003F595A">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3F595A" w:rsidRDefault="003F595A">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3F595A" w:rsidRDefault="003F595A">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3F595A" w:rsidRDefault="003F595A">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3F595A" w:rsidRDefault="003F595A">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3F595A" w:rsidRDefault="003F595A">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3F595A" w:rsidRDefault="003F595A">
      <w:pPr>
        <w:pStyle w:val="preamble"/>
      </w:pPr>
      <w:r>
        <w:t> </w:t>
      </w:r>
    </w:p>
    <w:p w:rsidR="003F595A" w:rsidRDefault="003F595A">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3F595A" w:rsidRDefault="003F595A">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3F595A" w:rsidRDefault="003F595A">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3F595A" w:rsidRDefault="003F595A">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3F595A" w:rsidRDefault="003F595A">
      <w:pPr>
        <w:pStyle w:val="newncpi"/>
      </w:pPr>
      <w:r>
        <w:t>удостоверяющих личность гражданина;</w:t>
      </w:r>
    </w:p>
    <w:p w:rsidR="003F595A" w:rsidRDefault="003F595A">
      <w:pPr>
        <w:pStyle w:val="newncpi"/>
      </w:pPr>
      <w:r>
        <w:t>подтверждающих полномочия представителя гражданина;</w:t>
      </w:r>
    </w:p>
    <w:p w:rsidR="003F595A" w:rsidRDefault="003F595A">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F595A" w:rsidRDefault="003F595A">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3F595A" w:rsidRDefault="003F595A">
      <w:pPr>
        <w:pStyle w:val="newncpi"/>
      </w:pPr>
      <w:r>
        <w:lastRenderedPageBreak/>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F595A" w:rsidRDefault="003F595A">
      <w:pPr>
        <w:pStyle w:val="point"/>
      </w:pPr>
      <w:r>
        <w:t>2. Установить, что действие части второй пункта 1 настоящего Указа не распространяется на отношения:</w:t>
      </w:r>
    </w:p>
    <w:p w:rsidR="003F595A" w:rsidRDefault="003F595A">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F595A" w:rsidRDefault="003F595A">
      <w:pPr>
        <w:pStyle w:val="newncpi"/>
      </w:pPr>
      <w:r>
        <w:t>указанные в пункте 1 статьи 2 Закона Республики Беларусь «Об основах административных процедур»;</w:t>
      </w:r>
    </w:p>
    <w:p w:rsidR="003F595A" w:rsidRDefault="003F595A">
      <w:pPr>
        <w:pStyle w:val="newncpi"/>
      </w:pPr>
      <w:r>
        <w:t>связанные с гражданством Республики Беларусь;</w:t>
      </w:r>
    </w:p>
    <w:p w:rsidR="003F595A" w:rsidRDefault="003F595A">
      <w:pPr>
        <w:pStyle w:val="newncpi"/>
      </w:pPr>
      <w:r>
        <w:t>связанные с изъятием и предоставлением земельных участков;</w:t>
      </w:r>
    </w:p>
    <w:p w:rsidR="003F595A" w:rsidRDefault="003F595A">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3F595A" w:rsidRDefault="003F595A">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3F595A" w:rsidRDefault="003F595A">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F595A" w:rsidRDefault="003F595A">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F595A" w:rsidRDefault="003F595A">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F595A" w:rsidRDefault="003F595A">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3F595A" w:rsidRDefault="003F595A">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F595A" w:rsidRDefault="003F595A">
      <w:pPr>
        <w:pStyle w:val="point"/>
      </w:pPr>
      <w: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w:t>
      </w:r>
      <w:r>
        <w:lastRenderedPageBreak/>
        <w:t>«ЭТАЛОН» для использования государственными органами, иными организациями и гражданами.</w:t>
      </w:r>
    </w:p>
    <w:p w:rsidR="003F595A" w:rsidRDefault="003F595A">
      <w:pPr>
        <w:pStyle w:val="point"/>
      </w:pPr>
      <w:r>
        <w:t>6. Совету Министров Республики Беларусь в трехмесячный срок:</w:t>
      </w:r>
    </w:p>
    <w:p w:rsidR="003F595A" w:rsidRDefault="003F595A">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F595A" w:rsidRDefault="003F595A">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F595A" w:rsidRDefault="003F595A">
      <w:pPr>
        <w:pStyle w:val="point"/>
      </w:pPr>
      <w:r>
        <w:t>7. Настоящий Указ вступает в силу через десять дней после его официального опубликования.</w:t>
      </w:r>
    </w:p>
    <w:p w:rsidR="003F595A" w:rsidRDefault="003F595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F595A">
        <w:tc>
          <w:tcPr>
            <w:tcW w:w="2500" w:type="pct"/>
            <w:tcMar>
              <w:top w:w="0" w:type="dxa"/>
              <w:left w:w="6" w:type="dxa"/>
              <w:bottom w:w="0" w:type="dxa"/>
              <w:right w:w="6" w:type="dxa"/>
            </w:tcMar>
            <w:vAlign w:val="bottom"/>
            <w:hideMark/>
          </w:tcPr>
          <w:p w:rsidR="003F595A" w:rsidRDefault="003F595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F595A" w:rsidRDefault="003F595A">
            <w:pPr>
              <w:pStyle w:val="newncpi0"/>
              <w:jc w:val="right"/>
            </w:pPr>
            <w:r>
              <w:rPr>
                <w:rStyle w:val="pers"/>
              </w:rPr>
              <w:t>А.Лукашенко</w:t>
            </w:r>
          </w:p>
        </w:tc>
      </w:tr>
    </w:tbl>
    <w:p w:rsidR="003F595A" w:rsidRDefault="003F595A">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F595A">
        <w:tc>
          <w:tcPr>
            <w:tcW w:w="3750" w:type="pct"/>
            <w:tcMar>
              <w:top w:w="0" w:type="dxa"/>
              <w:left w:w="6" w:type="dxa"/>
              <w:bottom w:w="0" w:type="dxa"/>
              <w:right w:w="6" w:type="dxa"/>
            </w:tcMar>
            <w:hideMark/>
          </w:tcPr>
          <w:p w:rsidR="003F595A" w:rsidRDefault="003F595A">
            <w:pPr>
              <w:pStyle w:val="newncpi"/>
              <w:ind w:firstLine="0"/>
            </w:pPr>
            <w:r>
              <w:t> </w:t>
            </w:r>
          </w:p>
        </w:tc>
        <w:tc>
          <w:tcPr>
            <w:tcW w:w="1250" w:type="pct"/>
            <w:tcMar>
              <w:top w:w="0" w:type="dxa"/>
              <w:left w:w="6" w:type="dxa"/>
              <w:bottom w:w="0" w:type="dxa"/>
              <w:right w:w="6" w:type="dxa"/>
            </w:tcMar>
            <w:hideMark/>
          </w:tcPr>
          <w:p w:rsidR="003F595A" w:rsidRDefault="003F595A">
            <w:pPr>
              <w:pStyle w:val="append1"/>
            </w:pPr>
            <w:r>
              <w:t>Приложение</w:t>
            </w:r>
          </w:p>
          <w:p w:rsidR="003F595A" w:rsidRDefault="003F595A">
            <w:pPr>
              <w:pStyle w:val="append"/>
            </w:pPr>
            <w:r>
              <w:t xml:space="preserve">к Указу Президента </w:t>
            </w:r>
            <w:r>
              <w:br/>
              <w:t>Республики Беларусь</w:t>
            </w:r>
          </w:p>
          <w:p w:rsidR="003F595A" w:rsidRDefault="003F595A">
            <w:pPr>
              <w:pStyle w:val="append"/>
            </w:pPr>
            <w:r>
              <w:t>26.04.2010 № 200</w:t>
            </w:r>
          </w:p>
        </w:tc>
      </w:tr>
    </w:tbl>
    <w:p w:rsidR="003F595A" w:rsidRDefault="003F595A">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F595A" w:rsidRDefault="003F595A">
      <w:pPr>
        <w:pStyle w:val="point"/>
      </w:pPr>
      <w:r>
        <w:t>1. Внести изменения и дополнения в некоторые указы Президента Республики Беларусь:</w:t>
      </w:r>
    </w:p>
    <w:p w:rsidR="003F595A" w:rsidRDefault="003F595A">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3F595A" w:rsidRDefault="003F595A">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3F595A" w:rsidRDefault="003F595A">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3F595A" w:rsidRDefault="003F595A">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F595A" w:rsidRDefault="003F595A">
      <w:pPr>
        <w:pStyle w:val="underpoint"/>
      </w:pPr>
      <w:r>
        <w:t>1.5. утратил силу;</w:t>
      </w:r>
    </w:p>
    <w:p w:rsidR="003F595A" w:rsidRDefault="003F595A">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3F595A" w:rsidRDefault="003F595A">
      <w:pPr>
        <w:pStyle w:val="underpoint"/>
      </w:pPr>
      <w:r>
        <w:t>1.6.1. в Правилах приема в высшие учебные заведения, утвержденных данным Указом:</w:t>
      </w:r>
    </w:p>
    <w:p w:rsidR="003F595A" w:rsidRDefault="003F595A">
      <w:pPr>
        <w:pStyle w:val="newncpi"/>
      </w:pPr>
      <w:r>
        <w:lastRenderedPageBreak/>
        <w:t>абзац пятый части второй пункта 9 после слова «справку» дополнить словами «о состоянии здоровья»;</w:t>
      </w:r>
    </w:p>
    <w:p w:rsidR="003F595A" w:rsidRDefault="003F595A">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F595A" w:rsidRDefault="003F595A">
      <w:pPr>
        <w:pStyle w:val="underpoint"/>
      </w:pPr>
      <w:r>
        <w:t>1.6.2. в Правилах приема в средние специальные учебные заведения, утвержденных данным Указом:</w:t>
      </w:r>
    </w:p>
    <w:p w:rsidR="003F595A" w:rsidRDefault="003F595A">
      <w:pPr>
        <w:pStyle w:val="newncpi"/>
      </w:pPr>
      <w:r>
        <w:t>абзац пятый части второй пункта 9 после слова «справку» дополнить словами «о состоянии здоровья»;</w:t>
      </w:r>
    </w:p>
    <w:p w:rsidR="003F595A" w:rsidRDefault="003F595A">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F595A" w:rsidRDefault="003F595A">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3F595A" w:rsidRDefault="003F595A">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3F595A" w:rsidRDefault="003F595A">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F595A" w:rsidRDefault="003F595A">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3F595A" w:rsidRDefault="003F595A">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3F595A" w:rsidRDefault="003F595A">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3F595A" w:rsidRDefault="003F595A">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3F595A" w:rsidRDefault="003F595A">
      <w:pPr>
        <w:pStyle w:val="newncpi"/>
      </w:pPr>
      <w:r>
        <w:t>в абзаце втором части первой пункта 5 слово «врачебно-консультативной» заменить словом «врачебно-консультационной»;</w:t>
      </w:r>
    </w:p>
    <w:p w:rsidR="003F595A" w:rsidRDefault="003F595A">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3F595A" w:rsidRDefault="003F595A">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3F595A" w:rsidRDefault="003F595A">
      <w:pPr>
        <w:pStyle w:val="underpoint"/>
      </w:pPr>
      <w:r>
        <w:t>1.11.1. в Положении о документах, удостоверяющих личность, утвержденном данным Указом:</w:t>
      </w:r>
    </w:p>
    <w:p w:rsidR="003F595A" w:rsidRDefault="003F595A">
      <w:pPr>
        <w:pStyle w:val="newncpi"/>
      </w:pPr>
      <w:r>
        <w:t>часть первую пункта 7 изложить в следующей редакции:</w:t>
      </w:r>
    </w:p>
    <w:p w:rsidR="003F595A" w:rsidRDefault="003F595A">
      <w:pPr>
        <w:pStyle w:val="point"/>
      </w:pPr>
      <w:r>
        <w:rPr>
          <w:rStyle w:val="rednoun"/>
        </w:rPr>
        <w:t>«</w:t>
      </w:r>
      <w: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w:t>
      </w:r>
      <w:r>
        <w:lastRenderedPageBreak/>
        <w:t>требованиям законодательства, в том числе подложных, поддельных или недействительных документов.</w:t>
      </w:r>
      <w:r>
        <w:rPr>
          <w:rStyle w:val="rednoun"/>
        </w:rPr>
        <w:t>»</w:t>
      </w:r>
      <w:r>
        <w:t>;</w:t>
      </w:r>
    </w:p>
    <w:p w:rsidR="003F595A" w:rsidRDefault="003F595A">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3F595A" w:rsidRDefault="003F595A">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3F595A" w:rsidRDefault="003F595A">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3F595A" w:rsidRDefault="003F595A">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3F595A" w:rsidRDefault="003F595A">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3F595A" w:rsidRDefault="003F595A">
      <w:pPr>
        <w:pStyle w:val="underpoint"/>
      </w:pPr>
      <w:r>
        <w:t>1.13. утратил силу;</w:t>
      </w:r>
    </w:p>
    <w:p w:rsidR="003F595A" w:rsidRDefault="003F595A">
      <w:pPr>
        <w:pStyle w:val="underpoint"/>
      </w:pPr>
      <w:r>
        <w:t>1.14. утратил силу.</w:t>
      </w:r>
    </w:p>
    <w:p w:rsidR="003F595A" w:rsidRDefault="003F595A">
      <w:pPr>
        <w:pStyle w:val="point"/>
      </w:pPr>
      <w:r>
        <w:t>2. Признать утратившими силу:</w:t>
      </w:r>
    </w:p>
    <w:p w:rsidR="003F595A" w:rsidRDefault="003F595A">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3F595A" w:rsidRDefault="003F595A">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3F595A" w:rsidRDefault="003F595A">
      <w:pPr>
        <w:pStyle w:val="newncpi"/>
      </w:pPr>
      <w:r>
        <w:t> </w:t>
      </w:r>
    </w:p>
    <w:p w:rsidR="003F595A" w:rsidRDefault="003F595A">
      <w:pPr>
        <w:rPr>
          <w:rFonts w:eastAsia="Times New Roman"/>
        </w:rPr>
        <w:sectPr w:rsidR="003F595A" w:rsidSect="003F595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F595A" w:rsidRDefault="003F595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3F595A">
        <w:tc>
          <w:tcPr>
            <w:tcW w:w="3750" w:type="pct"/>
            <w:tcMar>
              <w:top w:w="0" w:type="dxa"/>
              <w:left w:w="6" w:type="dxa"/>
              <w:bottom w:w="0" w:type="dxa"/>
              <w:right w:w="6" w:type="dxa"/>
            </w:tcMar>
            <w:hideMark/>
          </w:tcPr>
          <w:p w:rsidR="003F595A" w:rsidRDefault="003F595A">
            <w:pPr>
              <w:pStyle w:val="newncpi"/>
            </w:pPr>
            <w:r>
              <w:t> </w:t>
            </w:r>
          </w:p>
        </w:tc>
        <w:tc>
          <w:tcPr>
            <w:tcW w:w="1250" w:type="pct"/>
            <w:tcMar>
              <w:top w:w="0" w:type="dxa"/>
              <w:left w:w="6" w:type="dxa"/>
              <w:bottom w:w="0" w:type="dxa"/>
              <w:right w:w="6" w:type="dxa"/>
            </w:tcMar>
            <w:hideMark/>
          </w:tcPr>
          <w:p w:rsidR="003F595A" w:rsidRDefault="003F595A">
            <w:pPr>
              <w:pStyle w:val="capu1"/>
            </w:pPr>
            <w:r>
              <w:t>УТВЕРЖДЕНО</w:t>
            </w:r>
          </w:p>
          <w:p w:rsidR="003F595A" w:rsidRDefault="003F595A">
            <w:pPr>
              <w:pStyle w:val="cap1"/>
            </w:pPr>
            <w:r>
              <w:t xml:space="preserve">Указ Президента </w:t>
            </w:r>
            <w:r>
              <w:br/>
              <w:t>Республики Беларусь</w:t>
            </w:r>
          </w:p>
          <w:p w:rsidR="003F595A" w:rsidRDefault="003F595A">
            <w:pPr>
              <w:pStyle w:val="cap1"/>
            </w:pPr>
            <w:r>
              <w:t>26.04.2010 № 200</w:t>
            </w:r>
          </w:p>
        </w:tc>
      </w:tr>
    </w:tbl>
    <w:p w:rsidR="003F595A" w:rsidRDefault="003F595A">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firstRow="1" w:lastRow="0" w:firstColumn="1" w:lastColumn="0" w:noHBand="0" w:noVBand="1"/>
      </w:tblPr>
      <w:tblGrid>
        <w:gridCol w:w="3494"/>
        <w:gridCol w:w="4075"/>
        <w:gridCol w:w="2327"/>
        <w:gridCol w:w="2327"/>
        <w:gridCol w:w="1892"/>
        <w:gridCol w:w="2109"/>
      </w:tblGrid>
      <w:tr w:rsidR="003F595A">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595A" w:rsidRDefault="003F595A">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3F595A">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595A" w:rsidRDefault="003F595A">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595A" w:rsidRDefault="003F595A">
            <w:pPr>
              <w:pStyle w:val="table10"/>
              <w:jc w:val="center"/>
            </w:pPr>
            <w:r>
              <w:t>6</w:t>
            </w:r>
          </w:p>
        </w:tc>
      </w:tr>
      <w:tr w:rsidR="003F595A">
        <w:trPr>
          <w:trHeight w:val="240"/>
        </w:trPr>
        <w:tc>
          <w:tcPr>
            <w:tcW w:w="5000" w:type="pct"/>
            <w:gridSpan w:val="6"/>
            <w:tcBorders>
              <w:top w:val="single" w:sz="4" w:space="0" w:color="auto"/>
            </w:tcBorders>
            <w:tcMar>
              <w:top w:w="0" w:type="dxa"/>
              <w:left w:w="6" w:type="dxa"/>
              <w:bottom w:w="0" w:type="dxa"/>
              <w:right w:w="6" w:type="dxa"/>
            </w:tcMar>
            <w:hideMark/>
          </w:tcPr>
          <w:p w:rsidR="003F595A" w:rsidRDefault="003F595A">
            <w:pPr>
              <w:pStyle w:val="chapter"/>
              <w:spacing w:before="120" w:after="0"/>
            </w:pPr>
            <w:r>
              <w:t>ГЛАВА 1</w:t>
            </w:r>
            <w:r>
              <w:br/>
              <w:t>ЖИЛИЩНЫЕ ПРАВООТНОШЕНИЯ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w:t>
            </w:r>
            <w:r>
              <w:lastRenderedPageBreak/>
              <w:t>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ind w:firstLine="0"/>
              <w:jc w:val="left"/>
              <w:rPr>
                <w:sz w:val="20"/>
                <w:szCs w:val="20"/>
              </w:rPr>
            </w:pPr>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Mar>
              <w:top w:w="0" w:type="dxa"/>
              <w:left w:w="6" w:type="dxa"/>
              <w:bottom w:w="0" w:type="dxa"/>
              <w:right w:w="6" w:type="dxa"/>
            </w:tcMar>
            <w:hideMark/>
          </w:tcPr>
          <w:p w:rsidR="003F595A" w:rsidRDefault="003F595A">
            <w:pPr>
              <w:pStyle w:val="table10"/>
            </w:pPr>
            <w:r>
              <w:t>местный исполнительный и распорядительный орган по месту нахождения жилого помещения</w:t>
            </w:r>
          </w:p>
        </w:tc>
        <w:tc>
          <w:tcPr>
            <w:tcW w:w="717" w:type="pct"/>
            <w:tcMar>
              <w:top w:w="0" w:type="dxa"/>
              <w:left w:w="6" w:type="dxa"/>
              <w:bottom w:w="0" w:type="dxa"/>
              <w:right w:w="6" w:type="dxa"/>
            </w:tcMar>
            <w:hideMark/>
          </w:tcPr>
          <w:p w:rsidR="003F595A" w:rsidRDefault="003F595A">
            <w:pPr>
              <w:pStyle w:val="table10"/>
            </w:pPr>
            <w:r>
              <w:t>заявление</w:t>
            </w:r>
            <w:r>
              <w:br/>
            </w:r>
            <w:r>
              <w:br/>
              <w:t xml:space="preserve">паспорта или иные документы, удостоверяющие личность, всех членов семьи, совместно проживающих с собственником </w:t>
            </w:r>
            <w:r>
              <w:lastRenderedPageBreak/>
              <w:t>(для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lastRenderedPageBreak/>
              <w:t>собственника жилого помещения и иные)</w:t>
            </w:r>
          </w:p>
        </w:tc>
        <w:tc>
          <w:tcPr>
            <w:tcW w:w="717" w:type="pct"/>
            <w:tcMar>
              <w:top w:w="0" w:type="dxa"/>
              <w:left w:w="6" w:type="dxa"/>
              <w:bottom w:w="0" w:type="dxa"/>
              <w:right w:w="6" w:type="dxa"/>
            </w:tcMar>
            <w:hideMark/>
          </w:tcPr>
          <w:p w:rsidR="003F595A" w:rsidRDefault="003F595A">
            <w:pPr>
              <w:pStyle w:val="table10"/>
            </w:pPr>
            <w:r>
              <w:lastRenderedPageBreak/>
              <w:t>бесплатно</w:t>
            </w:r>
          </w:p>
        </w:tc>
        <w:tc>
          <w:tcPr>
            <w:tcW w:w="583" w:type="pct"/>
            <w:tcMar>
              <w:top w:w="0" w:type="dxa"/>
              <w:left w:w="6" w:type="dxa"/>
              <w:bottom w:w="0" w:type="dxa"/>
              <w:right w:w="6" w:type="dxa"/>
            </w:tcMar>
            <w:hideMark/>
          </w:tcPr>
          <w:p w:rsidR="003F595A" w:rsidRDefault="003F595A">
            <w:pPr>
              <w:pStyle w:val="table1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w:t>
            </w:r>
            <w:r>
              <w:lastRenderedPageBreak/>
              <w:t>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w:t>
            </w:r>
            <w:r>
              <w:lastRenderedPageBreak/>
              <w:t>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w:t>
            </w:r>
            <w:r>
              <w:lastRenderedPageBreak/>
              <w:t>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 xml:space="preserve">свидетельства о рождении несовершеннолетних </w:t>
            </w:r>
            <w:r>
              <w:lastRenderedPageBreak/>
              <w:t>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xml:space="preserve">. о внесении изменений в состав семьи, с которым гражданин состоит на учете нуждающихся в улучшении </w:t>
            </w:r>
            <w:r>
              <w:rPr>
                <w:sz w:val="20"/>
                <w:szCs w:val="20"/>
              </w:rPr>
              <w:lastRenderedPageBreak/>
              <w:t>жилищных условий (в случае увеличения состава семьи)</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паспорта или иные </w:t>
            </w:r>
            <w:r>
              <w:lastRenderedPageBreak/>
              <w:t>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паспорта или иные документы, удостоверяющие личность всех совершеннолетних </w:t>
            </w:r>
            <w:r>
              <w:lastRenderedPageBreak/>
              <w:t>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 xml:space="preserve">документы, подтверждающие право на внеочередное или первоочередное получение жилого помещения в </w:t>
            </w:r>
            <w:r>
              <w:lastRenderedPageBreak/>
              <w:t>общежитии, – в случае наличия такого права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r>
            <w:r>
              <w:lastRenderedPageBreak/>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либо ведомость технических характеристик на жилой </w:t>
            </w:r>
            <w:r>
              <w:lastRenderedPageBreak/>
              <w:t>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организация, в хозяйственном ведении или оперативном управлении которой </w:t>
            </w:r>
            <w:r>
              <w:lastRenderedPageBreak/>
              <w:t>находится жилое помещение</w:t>
            </w:r>
          </w:p>
        </w:tc>
        <w:tc>
          <w:tcPr>
            <w:tcW w:w="717"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vMerge w:val="restart"/>
            <w:tcMar>
              <w:top w:w="0" w:type="dxa"/>
              <w:left w:w="6" w:type="dxa"/>
              <w:bottom w:w="0" w:type="dxa"/>
              <w:right w:w="6" w:type="dxa"/>
            </w:tcMar>
            <w:hideMark/>
          </w:tcPr>
          <w:p w:rsidR="003F595A" w:rsidRDefault="003F595A">
            <w:pPr>
              <w:pStyle w:val="table10"/>
              <w:spacing w:before="120"/>
            </w:pPr>
            <w:r>
              <w:t>бесплатно</w:t>
            </w:r>
          </w:p>
        </w:tc>
        <w:tc>
          <w:tcPr>
            <w:tcW w:w="583" w:type="pct"/>
            <w:vMerge w:val="restar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3F595A" w:rsidRDefault="003F595A">
            <w:pPr>
              <w:pStyle w:val="table10"/>
              <w:spacing w:before="120"/>
            </w:pPr>
            <w:r>
              <w:lastRenderedPageBreak/>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table10"/>
              <w:spacing w:before="120"/>
            </w:pPr>
            <w:r>
              <w:lastRenderedPageBreak/>
              <w:t>по требованию нанимателей, объединяющихся в одну семью</w:t>
            </w:r>
          </w:p>
        </w:tc>
        <w:tc>
          <w:tcPr>
            <w:tcW w:w="0" w:type="auto"/>
            <w:vMerge/>
            <w:vAlign w:val="center"/>
            <w:hideMark/>
          </w:tcPr>
          <w:p w:rsidR="003F595A" w:rsidRDefault="003F595A">
            <w:pPr>
              <w:rPr>
                <w:rFonts w:eastAsiaTheme="minorEastAsia"/>
                <w:sz w:val="20"/>
                <w:szCs w:val="20"/>
              </w:rPr>
            </w:pPr>
          </w:p>
        </w:tc>
        <w:tc>
          <w:tcPr>
            <w:tcW w:w="717" w:type="pct"/>
            <w:tcMar>
              <w:top w:w="0" w:type="dxa"/>
              <w:left w:w="6" w:type="dxa"/>
              <w:bottom w:w="0" w:type="dxa"/>
              <w:right w:w="6" w:type="dxa"/>
            </w:tcMar>
            <w:hideMark/>
          </w:tcPr>
          <w:p w:rsidR="003F595A" w:rsidRDefault="003F595A">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r>
      <w:tr w:rsidR="003F595A">
        <w:trPr>
          <w:trHeight w:val="240"/>
        </w:trPr>
        <w:tc>
          <w:tcPr>
            <w:tcW w:w="1077" w:type="pct"/>
            <w:tcMar>
              <w:top w:w="0" w:type="dxa"/>
              <w:left w:w="6" w:type="dxa"/>
              <w:bottom w:w="0" w:type="dxa"/>
              <w:right w:w="6" w:type="dxa"/>
            </w:tcMar>
            <w:hideMark/>
          </w:tcPr>
          <w:p w:rsidR="003F595A" w:rsidRDefault="003F595A">
            <w:pPr>
              <w:pStyle w:val="table10"/>
              <w:spacing w:before="120"/>
            </w:pPr>
            <w:r>
              <w:lastRenderedPageBreak/>
              <w:t>вследствие признания нанимателем другого члена семьи</w:t>
            </w:r>
          </w:p>
        </w:tc>
        <w:tc>
          <w:tcPr>
            <w:tcW w:w="0" w:type="auto"/>
            <w:vMerge/>
            <w:vAlign w:val="center"/>
            <w:hideMark/>
          </w:tcPr>
          <w:p w:rsidR="003F595A" w:rsidRDefault="003F595A">
            <w:pPr>
              <w:rPr>
                <w:rFonts w:eastAsiaTheme="minorEastAsia"/>
                <w:sz w:val="20"/>
                <w:szCs w:val="20"/>
              </w:rPr>
            </w:pPr>
          </w:p>
        </w:tc>
        <w:tc>
          <w:tcPr>
            <w:tcW w:w="717" w:type="pct"/>
            <w:tcMar>
              <w:top w:w="0" w:type="dxa"/>
              <w:left w:w="6" w:type="dxa"/>
              <w:bottom w:w="0" w:type="dxa"/>
              <w:right w:w="6" w:type="dxa"/>
            </w:tcMar>
            <w:hideMark/>
          </w:tcPr>
          <w:p w:rsidR="003F595A" w:rsidRDefault="003F595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w:t>
            </w:r>
            <w:r>
              <w:lastRenderedPageBreak/>
              <w:t>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r>
      <w:tr w:rsidR="003F595A">
        <w:trPr>
          <w:trHeight w:val="240"/>
        </w:trPr>
        <w:tc>
          <w:tcPr>
            <w:tcW w:w="1077" w:type="pct"/>
            <w:tcMar>
              <w:top w:w="0" w:type="dxa"/>
              <w:left w:w="6" w:type="dxa"/>
              <w:bottom w:w="0" w:type="dxa"/>
              <w:right w:w="6" w:type="dxa"/>
            </w:tcMar>
            <w:hideMark/>
          </w:tcPr>
          <w:p w:rsidR="003F595A" w:rsidRDefault="003F595A">
            <w:pPr>
              <w:pStyle w:val="table10"/>
              <w:spacing w:before="120"/>
            </w:pPr>
            <w:r>
              <w:lastRenderedPageBreak/>
              <w:t>по требованию члена семьи нанимателя</w:t>
            </w:r>
          </w:p>
        </w:tc>
        <w:tc>
          <w:tcPr>
            <w:tcW w:w="0" w:type="auto"/>
            <w:vMerge/>
            <w:vAlign w:val="center"/>
            <w:hideMark/>
          </w:tcPr>
          <w:p w:rsidR="003F595A" w:rsidRDefault="003F595A">
            <w:pPr>
              <w:rPr>
                <w:rFonts w:eastAsiaTheme="minorEastAsia"/>
                <w:sz w:val="20"/>
                <w:szCs w:val="20"/>
              </w:rPr>
            </w:pPr>
          </w:p>
        </w:tc>
        <w:tc>
          <w:tcPr>
            <w:tcW w:w="717" w:type="pct"/>
            <w:tcMar>
              <w:top w:w="0" w:type="dxa"/>
              <w:left w:w="6" w:type="dxa"/>
              <w:bottom w:w="0" w:type="dxa"/>
              <w:right w:w="6" w:type="dxa"/>
            </w:tcMar>
            <w:hideMark/>
          </w:tcPr>
          <w:p w:rsidR="003F595A" w:rsidRDefault="003F595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c>
          <w:tcPr>
            <w:tcW w:w="0" w:type="auto"/>
            <w:vMerge/>
            <w:vAlign w:val="center"/>
            <w:hideMark/>
          </w:tcPr>
          <w:p w:rsidR="003F595A" w:rsidRDefault="003F595A">
            <w:pPr>
              <w:rPr>
                <w:rFonts w:eastAsiaTheme="minorEastAsia"/>
                <w:sz w:val="20"/>
                <w:szCs w:val="20"/>
              </w:rPr>
            </w:pP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1.1.14. о переводе жилого помещения в </w:t>
            </w:r>
            <w:r>
              <w:rPr>
                <w:sz w:val="20"/>
                <w:szCs w:val="20"/>
              </w:rPr>
              <w:lastRenderedPageBreak/>
              <w:t xml:space="preserve">нежилое </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xml:space="preserve">. о переводе нежилого помещения </w:t>
            </w:r>
            <w:r>
              <w:rPr>
                <w:sz w:val="20"/>
                <w:szCs w:val="20"/>
              </w:rPr>
              <w:lastRenderedPageBreak/>
              <w:t>в жилое</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w:t>
            </w:r>
            <w:r>
              <w:lastRenderedPageBreak/>
              <w:t>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1.1.17. о согласовании использования не </w:t>
            </w:r>
            <w:r>
              <w:rPr>
                <w:sz w:val="20"/>
                <w:szCs w:val="20"/>
              </w:rPr>
              <w:lastRenderedPageBreak/>
              <w:t>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 xml:space="preserve">сведения о доходе и имуществе каждого члена семьи – при </w:t>
            </w:r>
            <w:r>
              <w:lastRenderedPageBreak/>
              <w:t>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3F595A" w:rsidRDefault="003F595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 xml:space="preserve">свидетельства о рождении несовершеннолетних детей – для лиц, имеющих </w:t>
            </w:r>
            <w:r>
              <w:lastRenderedPageBreak/>
              <w:t>несовершеннолетних детей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w:t>
            </w:r>
            <w:r>
              <w:lastRenderedPageBreak/>
              <w:t>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w:t>
            </w:r>
            <w:r>
              <w:lastRenderedPageBreak/>
              <w:t>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w:t>
            </w:r>
            <w:r>
              <w:lastRenderedPageBreak/>
              <w:t>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w:t>
            </w:r>
            <w:r>
              <w:lastRenderedPageBreak/>
              <w:t>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3F595A" w:rsidRDefault="003F595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1.1.23. о включении в состав организации застройщиков, формируемой из числа граждан, </w:t>
            </w:r>
            <w:r>
              <w:rPr>
                <w:sz w:val="20"/>
                <w:szCs w:val="20"/>
              </w:rPr>
              <w:lastRenderedPageBreak/>
              <w:t>состоящих на учете нуждающихся в улучшении жилищных условий</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местный исполнительный и распорядительный орган, иной государственный орган или организация, хозяйственное общество, акции </w:t>
            </w:r>
            <w:r>
              <w:lastRenderedPageBreak/>
              <w:t>(доли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паспорта или иные </w:t>
            </w:r>
            <w:r>
              <w:lastRenderedPageBreak/>
              <w:t>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3F595A" w:rsidRDefault="003F595A">
            <w:pPr>
              <w:pStyle w:val="table10"/>
              <w:spacing w:before="120"/>
            </w:pPr>
            <w:r>
              <w:t xml:space="preserve">1 месяц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сведения о доходе и имуществе гражданина и </w:t>
            </w:r>
            <w:r>
              <w:lastRenderedPageBreak/>
              <w:t>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w:t>
            </w:r>
            <w:r>
              <w:lastRenderedPageBreak/>
              <w:t>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w:t>
            </w:r>
            <w:r>
              <w:lastRenderedPageBreak/>
              <w:t>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w:t>
            </w:r>
            <w:r>
              <w:lastRenderedPageBreak/>
              <w:t>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в случае предоставления одноразовой субсидии на строительство (реконструкцию) жилого помещения – в течение срока строительства </w:t>
            </w:r>
            <w:r>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F595A" w:rsidRDefault="003F595A">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3F595A" w:rsidRDefault="003F595A">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3F595A" w:rsidRDefault="003F595A">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w:t>
            </w:r>
            <w:r>
              <w:rPr>
                <w:sz w:val="20"/>
                <w:szCs w:val="20"/>
              </w:rPr>
              <w:lastRenderedPageBreak/>
              <w:t>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w:t>
            </w:r>
            <w:r>
              <w:lastRenderedPageBreak/>
              <w:t>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w:t>
            </w:r>
            <w:r>
              <w:lastRenderedPageBreak/>
              <w:t>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1.1.28. о разрешении предоставления жилого помещения (его частей) по договору найма жилого помещения частного жилищного фонда или </w:t>
            </w:r>
            <w:r>
              <w:rPr>
                <w:sz w:val="20"/>
                <w:szCs w:val="20"/>
              </w:rPr>
              <w:lastRenderedPageBreak/>
              <w:t>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паспорта или иные документы, </w:t>
            </w:r>
            <w:r>
              <w:lastRenderedPageBreak/>
              <w:t>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w:t>
            </w:r>
            <w:r>
              <w:lastRenderedPageBreak/>
              <w:t>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на период действия договора найма жилого помещения частного жилищного фонда или </w:t>
            </w:r>
            <w:r>
              <w:lastRenderedPageBreak/>
              <w:t>договора аренды жилого помещения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3F595A" w:rsidRDefault="003F595A">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 xml:space="preserve">трудовая книжка (при ее наличии) – для неработающих граждан </w:t>
            </w:r>
            <w:r>
              <w:lastRenderedPageBreak/>
              <w:t>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lastRenderedPageBreak/>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6 месяцев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3F595A" w:rsidRDefault="003F595A">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w:t>
            </w:r>
            <w:r>
              <w:lastRenderedPageBreak/>
              <w:t>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3F595A" w:rsidRDefault="003F595A">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lastRenderedPageBreak/>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r>
            <w:r>
              <w:lastRenderedPageBreak/>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w:t>
            </w:r>
            <w:r>
              <w:lastRenderedPageBreak/>
              <w:t>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w:t>
            </w:r>
            <w:r>
              <w:lastRenderedPageBreak/>
              <w:t>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3F595A" w:rsidRDefault="003F595A">
            <w:pPr>
              <w:pStyle w:val="table10"/>
              <w:spacing w:before="120"/>
              <w:jc w:val="center"/>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при увеличении состава семьи:</w:t>
            </w:r>
          </w:p>
          <w:p w:rsidR="003F595A" w:rsidRDefault="003F595A">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3F595A" w:rsidRDefault="003F595A">
            <w:pPr>
              <w:pStyle w:val="table10"/>
              <w:spacing w:before="120"/>
            </w:pPr>
            <w:r>
              <w:t>при перемене лица в кредитном обязательстве со стороны кредитополучателя:</w:t>
            </w:r>
          </w:p>
          <w:p w:rsidR="003F595A" w:rsidRDefault="003F595A">
            <w:pPr>
              <w:pStyle w:val="table10"/>
              <w:spacing w:before="120"/>
            </w:pPr>
            <w:r>
              <w:t>паспорт или иной документ, удостоверяющий личность</w:t>
            </w:r>
          </w:p>
          <w:p w:rsidR="003F595A" w:rsidRDefault="003F595A">
            <w:pPr>
              <w:pStyle w:val="table10"/>
              <w:spacing w:before="120"/>
            </w:pPr>
            <w:r>
              <w:t>копия кредитного договора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jc w:val="center"/>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3F595A" w:rsidRDefault="003F595A">
            <w:pPr>
              <w:pStyle w:val="table10"/>
              <w:spacing w:before="120"/>
              <w:jc w:val="center"/>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rPr>
                <w:b w:val="0"/>
                <w:sz w:val="20"/>
                <w:szCs w:val="20"/>
              </w:rPr>
              <w:lastRenderedPageBreak/>
              <w:t>электроэнергию, потребляемую на работу лифта</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справка для перерасчета платы за некоторые виды коммунальных услуг, возмещение расходов организаций, </w:t>
            </w:r>
            <w:r>
              <w:lastRenderedPageBreak/>
              <w:t>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jc w:val="center"/>
            </w:pPr>
            <w:r>
              <w:t>–</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1.3. Выдача справки: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lastRenderedPageBreak/>
              <w:t>блокированном жилом доме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1.3.4. о месте жительства</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1.3.10. подтверждающей право </w:t>
            </w:r>
            <w:r>
              <w:rPr>
                <w:sz w:val="20"/>
                <w:szCs w:val="20"/>
              </w:rPr>
              <w:lastRenderedPageBreak/>
              <w:t>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а в </w:t>
            </w:r>
            <w:r>
              <w:lastRenderedPageBreak/>
              <w:t>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3F595A" w:rsidRDefault="003F595A">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1.5. Выдача гражданам, состоящим на учете нуждающихся в улучшении жилищных условий, направлений для заключения договоров создания </w:t>
            </w:r>
            <w:r>
              <w:rPr>
                <w:b w:val="0"/>
                <w:sz w:val="20"/>
                <w:szCs w:val="20"/>
              </w:rPr>
              <w:lastRenderedPageBreak/>
              <w:t>объектов долевого строительства</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3 дня со дня подачи заявления, а в случае запроса документов и (или) сведений от </w:t>
            </w:r>
            <w:r>
              <w:lastRenderedPageBreak/>
              <w:t>других государственных органов, иных организаций – 10 дней</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w:t>
            </w:r>
            <w:r>
              <w:lastRenderedPageBreak/>
              <w:t>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r>
              <w:lastRenderedPageBreak/>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w:t>
            </w:r>
            <w:r>
              <w:lastRenderedPageBreak/>
              <w:t>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3F595A" w:rsidRDefault="003F595A">
            <w:pPr>
              <w:pStyle w:val="table10"/>
              <w:spacing w:before="120"/>
            </w:pPr>
            <w:r>
              <w:t>3 года</w:t>
            </w:r>
          </w:p>
          <w:p w:rsidR="003F595A" w:rsidRDefault="003F595A">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3F595A" w:rsidRDefault="003F595A">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lastRenderedPageBreak/>
              <w:t>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w:t>
            </w:r>
            <w:r>
              <w:lastRenderedPageBreak/>
              <w:t>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w:t>
            </w:r>
            <w:r>
              <w:lastRenderedPageBreak/>
              <w:t>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w:t>
            </w:r>
            <w:r>
              <w:lastRenderedPageBreak/>
              <w:t>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r>
              <w:lastRenderedPageBreak/>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3F595A" w:rsidRDefault="003F595A">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w:t>
            </w:r>
            <w:r>
              <w:lastRenderedPageBreak/>
              <w:t>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3F595A" w:rsidRDefault="003F595A">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 xml:space="preserve">1.9. Регистрация договоров купли-продажи, мены, дарения находящихся </w:t>
            </w:r>
            <w:r>
              <w:rPr>
                <w:b w:val="0"/>
                <w:sz w:val="20"/>
                <w:szCs w:val="20"/>
              </w:rPr>
              <w:lastRenderedPageBreak/>
              <w:t>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сельский (поселковый), городской (города районного подчинения), районный </w:t>
            </w:r>
            <w:r>
              <w:lastRenderedPageBreak/>
              <w:t>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w:t>
            </w:r>
            <w:r>
              <w:lastRenderedPageBreak/>
              <w:t>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3F595A" w:rsidRDefault="003F595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jc w:val="center"/>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1.12. Списание пени гражданам, </w:t>
            </w:r>
            <w:r>
              <w:rPr>
                <w:b w:val="0"/>
                <w:sz w:val="20"/>
                <w:szCs w:val="20"/>
              </w:rPr>
              <w:lastRenderedPageBreak/>
              <w:t>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организация, осуществляющая эксплуатацию </w:t>
            </w:r>
            <w:r>
              <w:lastRenderedPageBreak/>
              <w:t>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45 дней со дня </w:t>
            </w:r>
            <w:r>
              <w:lastRenderedPageBreak/>
              <w:t>подачи заявления</w:t>
            </w:r>
          </w:p>
        </w:tc>
        <w:tc>
          <w:tcPr>
            <w:tcW w:w="650" w:type="pct"/>
            <w:tcMar>
              <w:top w:w="0" w:type="dxa"/>
              <w:left w:w="6" w:type="dxa"/>
              <w:bottom w:w="0" w:type="dxa"/>
              <w:right w:w="6" w:type="dxa"/>
            </w:tcMar>
            <w:hideMark/>
          </w:tcPr>
          <w:p w:rsidR="003F595A" w:rsidRDefault="003F595A">
            <w:pPr>
              <w:pStyle w:val="table10"/>
              <w:spacing w:before="120"/>
              <w:jc w:val="center"/>
            </w:pPr>
            <w:r>
              <w:lastRenderedPageBreak/>
              <w:t>–</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3F595A" w:rsidRDefault="003F595A">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общей долевой собственности на жилое </w:t>
            </w:r>
            <w:r>
              <w:lastRenderedPageBreak/>
              <w:t>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F595A" w:rsidRDefault="003F595A">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3F595A" w:rsidRDefault="003F595A">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3F595A" w:rsidRDefault="003F595A">
            <w:pPr>
              <w:pStyle w:val="table10"/>
              <w:spacing w:before="120"/>
              <w:jc w:val="center"/>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3F595A" w:rsidRDefault="003F595A">
            <w:pPr>
              <w:pStyle w:val="table10"/>
              <w:spacing w:before="120"/>
              <w:jc w:val="center"/>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jc w:val="center"/>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3F595A" w:rsidRDefault="003F595A">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3F595A" w:rsidRDefault="003F595A">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w:t>
            </w:r>
            <w:r>
              <w:lastRenderedPageBreak/>
              <w:t>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технический паспорт и документ, </w:t>
            </w:r>
            <w:r>
              <w:lastRenderedPageBreak/>
              <w:t>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3F595A" w:rsidRDefault="003F595A">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t>ГЛАВА 2</w:t>
            </w:r>
            <w:r>
              <w:br/>
              <w:t>ТРУД И СОЦИАЛЬНАЯ ЗАЩИТА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3F595A" w:rsidRDefault="003F595A">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w:t>
            </w:r>
            <w:r>
              <w:lastRenderedPageBreak/>
              <w:t>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3F595A" w:rsidRDefault="003F595A">
            <w:pPr>
              <w:pStyle w:val="table10"/>
              <w:spacing w:before="120"/>
            </w:pPr>
            <w:r>
              <w:lastRenderedPageBreak/>
              <w:t>паспорт или иной документ, удостоверяющий личность</w:t>
            </w:r>
            <w:r>
              <w:br/>
            </w:r>
            <w:r>
              <w:br/>
              <w:t>листок нетрудоспособности</w:t>
            </w:r>
            <w:r>
              <w:br/>
            </w:r>
            <w:r>
              <w:br/>
              <w:t xml:space="preserve">справка о размере заработной платы – в случае, если период, за который определяется </w:t>
            </w:r>
            <w:r>
              <w:lastRenderedPageBreak/>
              <w:t>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w:t>
            </w:r>
            <w:r>
              <w:lastRenderedPageBreak/>
              <w:t>информации, необходимой для назначения пособия,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указанный в листке нетрудоспособности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w:t>
            </w:r>
            <w:r>
              <w:lastRenderedPageBreak/>
              <w:t>(свидетельство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w:t>
            </w:r>
            <w:r>
              <w:lastRenderedPageBreak/>
              <w:t xml:space="preserve">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w:t>
            </w:r>
            <w:r>
              <w:lastRenderedPageBreak/>
              <w:t>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2.7. Принятие решения о </w:t>
            </w:r>
            <w:r>
              <w:rPr>
                <w:b w:val="0"/>
                <w:sz w:val="20"/>
                <w:szCs w:val="20"/>
              </w:rPr>
              <w:lastRenderedPageBreak/>
              <w:t>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орган по труду, занятости и социальной </w:t>
            </w:r>
            <w:r>
              <w:lastRenderedPageBreak/>
              <w:t>защите</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2.9. Назначение пособия по уходу за </w:t>
            </w:r>
            <w:r>
              <w:rPr>
                <w:b w:val="0"/>
                <w:sz w:val="20"/>
                <w:szCs w:val="20"/>
              </w:rPr>
              <w:lastRenderedPageBreak/>
              <w:t>ребенком в возрасте до 3 лет</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организация по месту работы, службы, учебы, </w:t>
            </w:r>
            <w:r>
              <w:lastRenderedPageBreak/>
              <w:t>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w:t>
            </w:r>
            <w:r>
              <w:lastRenderedPageBreak/>
              <w:t>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периоде, за </w:t>
            </w:r>
            <w:r>
              <w:lastRenderedPageBreak/>
              <w:t>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w:t>
            </w:r>
            <w:r>
              <w:lastRenderedPageBreak/>
              <w:t>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w:t>
            </w:r>
            <w:r>
              <w:lastRenderedPageBreak/>
              <w:t>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по день достижения </w:t>
            </w:r>
            <w:r>
              <w:lastRenderedPageBreak/>
              <w:t xml:space="preserve">ребенком возраста 3 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w:t>
            </w:r>
            <w:r>
              <w:lastRenderedPageBreak/>
              <w:t xml:space="preserve">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w:t>
            </w:r>
            <w:r>
              <w:lastRenderedPageBreak/>
              <w:t>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w:t>
            </w:r>
            <w:r>
              <w:lastRenderedPageBreak/>
              <w:t>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до даты наступления обстоятельств, влекущих прекращение выплаты пособия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lastRenderedPageBreak/>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 xml:space="preserve">справка о направлении на альтернативную службу – для семей граждан, проходящих </w:t>
            </w:r>
            <w:r>
              <w:lastRenderedPageBreak/>
              <w:t>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w:t>
            </w:r>
            <w:r>
              <w:lastRenderedPageBreak/>
              <w:t xml:space="preserve">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2.13. Назначение пособия по временной нетрудоспособности по уходу за </w:t>
            </w:r>
            <w:r>
              <w:rPr>
                <w:b w:val="0"/>
                <w:sz w:val="20"/>
                <w:szCs w:val="20"/>
              </w:rPr>
              <w:lastRenderedPageBreak/>
              <w:t>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организация по месту работы, органы Фонда</w:t>
            </w:r>
          </w:p>
        </w:tc>
        <w:tc>
          <w:tcPr>
            <w:tcW w:w="717" w:type="pct"/>
            <w:tcMar>
              <w:top w:w="0" w:type="dxa"/>
              <w:left w:w="6" w:type="dxa"/>
              <w:bottom w:w="0" w:type="dxa"/>
              <w:right w:w="6" w:type="dxa"/>
            </w:tcMar>
            <w:hideMark/>
          </w:tcPr>
          <w:p w:rsidR="003F595A" w:rsidRDefault="003F595A">
            <w:pPr>
              <w:pStyle w:val="table10"/>
              <w:spacing w:before="120"/>
            </w:pPr>
            <w:r>
              <w:t>листок нетрудоспособности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а в </w:t>
            </w:r>
            <w:r>
              <w:lastRenderedPageBreak/>
              <w:t>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на срок, указанный в листке </w:t>
            </w:r>
            <w:r>
              <w:lastRenderedPageBreak/>
              <w:t>нетрудоспособности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3F595A" w:rsidRDefault="003F595A">
            <w:pPr>
              <w:pStyle w:val="table10"/>
              <w:spacing w:before="120"/>
            </w:pPr>
            <w:r>
              <w:t>листок нетрудоспособности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3F595A" w:rsidRDefault="003F595A">
            <w:pPr>
              <w:pStyle w:val="table10"/>
              <w:spacing w:before="120"/>
            </w:pPr>
            <w:r>
              <w:t>на срок, указанный в листке нетрудоспособности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w:t>
            </w:r>
            <w:r>
              <w:lastRenderedPageBreak/>
              <w:t xml:space="preserve">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r>
            <w:r>
              <w:lastRenderedPageBreak/>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w:t>
            </w:r>
            <w:r>
              <w:lastRenderedPageBreak/>
              <w:t>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w:t>
            </w:r>
            <w:r>
              <w:lastRenderedPageBreak/>
              <w:t>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на срок установления ребенку инвалидности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3F595A" w:rsidRDefault="003F595A">
            <w:pPr>
              <w:pStyle w:val="table10"/>
              <w:spacing w:before="120"/>
            </w:pPr>
            <w:r>
              <w:t>листок нетрудоспособности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получения </w:t>
            </w:r>
            <w:r>
              <w:lastRenderedPageBreak/>
              <w:t>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указанный в листке нетрудоспособности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3F595A" w:rsidRDefault="003F595A">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w:t>
            </w:r>
            <w: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по день достижения ребенком 18-летнего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3F595A" w:rsidRDefault="003F595A">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xml:space="preserve">. Выдача справки о неполучении </w:t>
            </w:r>
            <w:r>
              <w:rPr>
                <w:b w:val="0"/>
                <w:sz w:val="20"/>
                <w:szCs w:val="20"/>
              </w:rPr>
              <w:lastRenderedPageBreak/>
              <w:t>пособия на детей</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3F595A" w:rsidRDefault="003F595A">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2.24. Выдача справки о необеспеченности ребенка в текущем </w:t>
            </w:r>
            <w:r>
              <w:rPr>
                <w:b w:val="0"/>
                <w:sz w:val="20"/>
                <w:szCs w:val="20"/>
              </w:rPr>
              <w:lastRenderedPageBreak/>
              <w:t>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3F595A" w:rsidRDefault="003F595A">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3F595A" w:rsidRDefault="003F595A">
            <w:pPr>
              <w:pStyle w:val="table10"/>
              <w:spacing w:before="120"/>
            </w:pPr>
            <w:r>
              <w:t>органы Фонда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3F595A" w:rsidRDefault="003F595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w:t>
            </w:r>
            <w:r>
              <w:lastRenderedPageBreak/>
              <w:t xml:space="preserve">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r>
              <w:lastRenderedPageBreak/>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 xml:space="preserve">справка о </w:t>
            </w:r>
            <w:r>
              <w:lastRenderedPageBreak/>
              <w:t>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3F595A" w:rsidRDefault="003F595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3F595A" w:rsidRDefault="003F595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5000" w:type="pct"/>
            <w:gridSpan w:val="6"/>
            <w:tcMar>
              <w:top w:w="0" w:type="dxa"/>
              <w:left w:w="6" w:type="dxa"/>
              <w:bottom w:w="0" w:type="dxa"/>
              <w:right w:w="6" w:type="dxa"/>
            </w:tcMar>
            <w:hideMark/>
          </w:tcPr>
          <w:p w:rsidR="003F595A" w:rsidRDefault="003F595A">
            <w:pPr>
              <w:pStyle w:val="rekviziti"/>
            </w:pPr>
            <w:r>
              <w:rPr>
                <w:rStyle w:val="shaplost"/>
              </w:rPr>
              <w:t>—————————————————————————</w:t>
            </w:r>
          </w:p>
          <w:p w:rsidR="003F595A" w:rsidRDefault="003F595A">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3F595A" w:rsidRDefault="003F595A">
            <w:pPr>
              <w:pStyle w:val="rekviziti"/>
            </w:pPr>
            <w:r>
              <w:rPr>
                <w:rStyle w:val="shaplost"/>
              </w:rPr>
              <w:t>__________________________________________________</w:t>
            </w:r>
          </w:p>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r>
              <w:lastRenderedPageBreak/>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w:t>
            </w:r>
            <w:r>
              <w:lastRenderedPageBreak/>
              <w:t xml:space="preserve">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w:t>
            </w:r>
            <w:r>
              <w:lastRenderedPageBreak/>
              <w:t>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w:t>
            </w:r>
            <w:r>
              <w:lastRenderedPageBreak/>
              <w:t>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w:t>
            </w:r>
            <w:r>
              <w:lastRenderedPageBreak/>
              <w:t>государственной адресной социальной помощи</w:t>
            </w:r>
          </w:p>
        </w:tc>
        <w:tc>
          <w:tcPr>
            <w:tcW w:w="650" w:type="pct"/>
            <w:tcMar>
              <w:top w:w="0" w:type="dxa"/>
              <w:left w:w="6" w:type="dxa"/>
              <w:bottom w:w="0" w:type="dxa"/>
              <w:right w:w="6" w:type="dxa"/>
            </w:tcMar>
            <w:hideMark/>
          </w:tcPr>
          <w:p w:rsidR="003F595A" w:rsidRDefault="003F595A">
            <w:pPr>
              <w:pStyle w:val="table10"/>
              <w:spacing w:before="120"/>
            </w:pPr>
            <w:r>
              <w:lastRenderedPageBreak/>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3F595A" w:rsidRDefault="003F595A">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 xml:space="preserve">удостоверение инвалида – </w:t>
            </w:r>
            <w:r>
              <w:lastRenderedPageBreak/>
              <w:t>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w:t>
            </w:r>
            <w:r>
              <w:lastRenderedPageBreak/>
              <w:t>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lastRenderedPageBreak/>
              <w:t>предоставления государственной адресной социальной помощи</w:t>
            </w:r>
          </w:p>
        </w:tc>
        <w:tc>
          <w:tcPr>
            <w:tcW w:w="650" w:type="pct"/>
            <w:tcMar>
              <w:top w:w="0" w:type="dxa"/>
              <w:left w:w="6" w:type="dxa"/>
              <w:bottom w:w="0" w:type="dxa"/>
              <w:right w:w="6" w:type="dxa"/>
            </w:tcMar>
            <w:hideMark/>
          </w:tcPr>
          <w:p w:rsidR="003F595A" w:rsidRDefault="003F595A">
            <w:pPr>
              <w:pStyle w:val="table10"/>
              <w:spacing w:before="120"/>
            </w:pPr>
            <w:r>
              <w:lastRenderedPageBreak/>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3F595A" w:rsidRDefault="003F595A">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свидетельство о заключении брака (для иностранных граждан и лиц без гражданства, которым предоставлены статус беженца или </w:t>
            </w:r>
            <w:r>
              <w:lastRenderedPageBreak/>
              <w:t>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w:t>
            </w:r>
            <w:r>
              <w:lastRenderedPageBreak/>
              <w:t>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w:t>
            </w:r>
            <w:r>
              <w:lastRenderedPageBreak/>
              <w:t>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w:t>
            </w:r>
            <w:r>
              <w:lastRenderedPageBreak/>
              <w:t>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3F595A" w:rsidRDefault="003F595A">
            <w:pPr>
              <w:pStyle w:val="table10"/>
              <w:spacing w:before="120"/>
            </w:pPr>
            <w:r>
              <w:t xml:space="preserve">на каждые 6 месяцев до достижения ребенком возраста двух 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лица, взявшего на себя организацию погребения умершего (погибшего)</w:t>
            </w:r>
            <w:r>
              <w:br/>
            </w:r>
            <w:r>
              <w:br/>
              <w:t xml:space="preserve">паспорт или иной </w:t>
            </w:r>
            <w:r>
              <w:lastRenderedPageBreak/>
              <w:t>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рабочий день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w:t>
            </w:r>
            <w:r>
              <w:rPr>
                <w:b w:val="0"/>
                <w:sz w:val="20"/>
                <w:szCs w:val="20"/>
              </w:rPr>
              <w:lastRenderedPageBreak/>
              <w:t>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3F595A" w:rsidRDefault="003F595A">
            <w:pPr>
              <w:pStyle w:val="table10"/>
              <w:spacing w:before="120"/>
            </w:pPr>
            <w:r>
              <w:lastRenderedPageBreak/>
              <w:t>государственный орган (организация), в котором предусмотрена военная служба (кроме военнослужащих срочной военной службы)</w:t>
            </w:r>
            <w:r>
              <w:br/>
            </w:r>
            <w:r>
              <w:br/>
            </w:r>
            <w:r>
              <w:lastRenderedPageBreak/>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паспорт или иной документ, удостоверяющий личность </w:t>
            </w:r>
            <w:r>
              <w:lastRenderedPageBreak/>
              <w:t>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3F595A" w:rsidRDefault="003F595A">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3F595A" w:rsidRDefault="003F595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3F595A" w:rsidRDefault="003F595A">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3F595A" w:rsidRDefault="003F595A">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3F595A" w:rsidRDefault="003F595A">
            <w:pPr>
              <w:pStyle w:val="table10"/>
              <w:spacing w:before="120"/>
            </w:pPr>
            <w:r>
              <w:t>1 день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3F595A" w:rsidRDefault="003F595A">
            <w:pPr>
              <w:pStyle w:val="table10"/>
              <w:spacing w:before="120"/>
            </w:pPr>
            <w:r>
              <w:t xml:space="preserve">специализированная организация по вопросам похоронного дела, поселковый, сельский </w:t>
            </w:r>
            <w:r>
              <w:lastRenderedPageBreak/>
              <w:t>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заявление лица, являющегося законным </w:t>
            </w:r>
            <w:r>
              <w:lastRenderedPageBreak/>
              <w:t>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за плату в размерах, определенных местными </w:t>
            </w:r>
            <w:r>
              <w:lastRenderedPageBreak/>
              <w:t>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3F595A" w:rsidRDefault="003F595A">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3F595A" w:rsidRDefault="003F595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3F595A" w:rsidRDefault="003F595A">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3F595A" w:rsidRDefault="003F595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3F595A" w:rsidRDefault="003F595A">
            <w:pPr>
              <w:pStyle w:val="table10"/>
              <w:spacing w:before="120"/>
            </w:pPr>
            <w:r>
              <w:t>1 день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3F595A" w:rsidRDefault="003F595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3F595A" w:rsidRDefault="003F595A">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3F595A" w:rsidRDefault="003F595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3F595A" w:rsidRDefault="003F595A">
            <w:pPr>
              <w:pStyle w:val="table10"/>
              <w:spacing w:before="120"/>
            </w:pPr>
            <w:r>
              <w:t>1 день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w:t>
            </w:r>
            <w:r>
              <w:lastRenderedPageBreak/>
              <w:t>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на период ухода за инвалидом I группы либо лицом, достигшим 80-летнего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3F595A" w:rsidRDefault="003F595A">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w:t>
            </w:r>
            <w:r>
              <w:rPr>
                <w:b w:val="0"/>
                <w:sz w:val="20"/>
                <w:szCs w:val="20"/>
              </w:rPr>
              <w:lastRenderedPageBreak/>
              <w:t>несостоятельными (банкротами)</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3F595A" w:rsidRDefault="003F595A">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3F595A" w:rsidRDefault="003F595A">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3F595A" w:rsidRDefault="003F595A">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единовременно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идентификационная карта гражданина Республики Беларусь</w:t>
            </w:r>
            <w:r>
              <w:br/>
            </w:r>
            <w:r>
              <w:br/>
              <w:t xml:space="preserve">свидетельства о рождении и (или) документы, удостоверяющие </w:t>
            </w:r>
            <w:r>
              <w:lastRenderedPageBreak/>
              <w:t>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r>
              <w:lastRenderedPageBreak/>
              <w:t>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ind w:firstLine="0"/>
              <w:jc w:val="left"/>
              <w:rPr>
                <w:sz w:val="20"/>
                <w:szCs w:val="20"/>
              </w:rPr>
            </w:pPr>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w:t>
            </w:r>
            <w:r>
              <w:rPr>
                <w:sz w:val="20"/>
                <w:szCs w:val="20"/>
              </w:rPr>
              <w:lastRenderedPageBreak/>
              <w:t>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56" w:type="pct"/>
            <w:tcMar>
              <w:top w:w="0" w:type="dxa"/>
              <w:left w:w="6" w:type="dxa"/>
              <w:bottom w:w="0" w:type="dxa"/>
              <w:right w:w="6" w:type="dxa"/>
            </w:tcMar>
            <w:hideMark/>
          </w:tcPr>
          <w:p w:rsidR="003F595A" w:rsidRDefault="003F595A">
            <w:pPr>
              <w:pStyle w:val="table10"/>
            </w:pPr>
            <w:r>
              <w:lastRenderedPageBreak/>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pPr>
            <w:r>
              <w:t>заявление</w:t>
            </w:r>
            <w:r>
              <w:br/>
            </w:r>
            <w:r>
              <w:br/>
              <w:t>паспорт или иной документ, удостоверяющий личность</w:t>
            </w:r>
            <w:r>
              <w:br/>
            </w:r>
            <w:r>
              <w:br/>
            </w:r>
            <w:r>
              <w:lastRenderedPageBreak/>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w:t>
            </w:r>
            <w:r>
              <w:lastRenderedPageBreak/>
              <w:t>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w:t>
            </w:r>
            <w:r>
              <w:lastRenderedPageBreak/>
              <w:t>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lastRenderedPageBreak/>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w:t>
            </w:r>
            <w:r>
              <w:lastRenderedPageBreak/>
              <w:t>(долей)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w:t>
            </w:r>
            <w:r>
              <w:lastRenderedPageBreak/>
              <w:t>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lastRenderedPageBreak/>
              <w:t>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3F595A" w:rsidRDefault="003F595A">
            <w:pPr>
              <w:pStyle w:val="table10"/>
            </w:pPr>
            <w:r>
              <w:lastRenderedPageBreak/>
              <w:t>бесплатно</w:t>
            </w:r>
          </w:p>
        </w:tc>
        <w:tc>
          <w:tcPr>
            <w:tcW w:w="583" w:type="pct"/>
            <w:tcMar>
              <w:top w:w="0" w:type="dxa"/>
              <w:left w:w="6" w:type="dxa"/>
              <w:bottom w:w="0" w:type="dxa"/>
              <w:right w:w="6" w:type="dxa"/>
            </w:tcMar>
            <w:hideMark/>
          </w:tcPr>
          <w:p w:rsidR="003F595A" w:rsidRDefault="003F595A">
            <w:pPr>
              <w:pStyle w:val="table1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 xml:space="preserve">2.47.2. на получение на платной основе высшего образования I ступени, среднего специального образования в государственных учреждениях </w:t>
            </w:r>
            <w:r>
              <w:rPr>
                <w:sz w:val="20"/>
                <w:szCs w:val="20"/>
              </w:rPr>
              <w:lastRenderedPageBreak/>
              <w:t>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выписка из решения суда об усыновлении (удочерении), о </w:t>
            </w:r>
            <w:r>
              <w:lastRenderedPageBreak/>
              <w:t>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w:t>
            </w:r>
            <w:r>
              <w:lastRenderedPageBreak/>
              <w:t>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w:t>
            </w:r>
            <w:r>
              <w:lastRenderedPageBreak/>
              <w:t>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свидетельство о рождении </w:t>
            </w:r>
            <w:r>
              <w:lastRenderedPageBreak/>
              <w:t>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w:t>
            </w:r>
            <w:r>
              <w:lastRenderedPageBreak/>
              <w:t>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w:t>
            </w:r>
            <w:r>
              <w:lastRenderedPageBreak/>
              <w:t>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 xml:space="preserve">свидетельство о заключении брака – представляется на мать (мачеху), отца (отчима), усыновителя (удочерителя), которые </w:t>
            </w:r>
            <w:r>
              <w:lastRenderedPageBreak/>
              <w:t>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w:t>
            </w:r>
            <w:r>
              <w:lastRenderedPageBreak/>
              <w:t>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w:t>
            </w:r>
            <w:r>
              <w:lastRenderedPageBreak/>
              <w:t>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w:t>
            </w:r>
            <w:r>
              <w:lastRenderedPageBreak/>
              <w:t>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r>
            <w:r>
              <w:lastRenderedPageBreak/>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526"/>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526"/>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w:t>
            </w:r>
            <w:r>
              <w:lastRenderedPageBreak/>
              <w:t>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единовременно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3</w:t>
            </w:r>
            <w:r>
              <w:br/>
              <w:t>ДОКУМЕНТЫ, ПОДТВЕРЖДАЮЩИЕ ПРАВО НА СОЦИАЛЬНЫЕ ЛЬГОТЫ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3F595A" w:rsidRDefault="003F595A">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3F595A" w:rsidRDefault="003F595A">
            <w:pPr>
              <w:pStyle w:val="table10"/>
              <w:spacing w:before="120"/>
            </w:pPr>
            <w:r>
              <w:t xml:space="preserve">на срок установления инвалидности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установления инвалидности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установления инвалидности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w:t>
            </w:r>
            <w:r>
              <w:rPr>
                <w:b w:val="0"/>
                <w:sz w:val="20"/>
                <w:szCs w:val="20"/>
              </w:rPr>
              <w:lastRenderedPageBreak/>
              <w:t>Ленинграда»</w:t>
            </w:r>
          </w:p>
        </w:tc>
        <w:tc>
          <w:tcPr>
            <w:tcW w:w="1256" w:type="pct"/>
            <w:tcMar>
              <w:top w:w="0" w:type="dxa"/>
              <w:left w:w="6" w:type="dxa"/>
              <w:bottom w:w="0" w:type="dxa"/>
              <w:right w:w="6" w:type="dxa"/>
            </w:tcMar>
            <w:hideMark/>
          </w:tcPr>
          <w:p w:rsidR="003F595A" w:rsidRDefault="003F595A">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r>
            <w:r>
              <w:lastRenderedPageBreak/>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 для родителей</w:t>
            </w:r>
            <w:r>
              <w:br/>
            </w:r>
            <w:r>
              <w:br/>
              <w:t>до вступления в новый брак – для супруги (супруга)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3F595A" w:rsidRDefault="003F595A">
            <w:pPr>
              <w:pStyle w:val="table10"/>
              <w:spacing w:before="120"/>
            </w:pPr>
            <w:r>
              <w:t>на срок выплаты пенсии по случаю потери кормильца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одна фотография заявителя размером </w:t>
            </w:r>
            <w:r>
              <w:lastRenderedPageBreak/>
              <w:t>30 х 40 мм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дней после вынесения решения об установлении фактов и периодов нахождения в местах принудительного содержания, созданных </w:t>
            </w:r>
            <w:r>
              <w:lastRenderedPageBreak/>
              <w:t>фашистами и их союзниками в годы Второй мировой войны</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3F595A" w:rsidRDefault="003F595A">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3F595A" w:rsidRDefault="003F595A">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3.11.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3F595A" w:rsidRDefault="003F595A">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3F595A" w:rsidRDefault="003F595A">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 xml:space="preserve">медицинская справка о состоянии здоровья – для работников (включая </w:t>
            </w:r>
            <w:r>
              <w:lastRenderedPageBreak/>
              <w:t>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3F595A" w:rsidRDefault="003F595A">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3.14. Выдача пенсионного удостоверения</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3F595A" w:rsidRDefault="003F595A">
            <w:pPr>
              <w:pStyle w:val="table10"/>
              <w:spacing w:before="120"/>
            </w:pPr>
            <w:r>
              <w:t>на срок назначения пенсии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на срок до даты наступления обстоятельства, влекущего утрату семьей статуса многодетной</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3F595A" w:rsidRDefault="003F595A">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обращения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lastRenderedPageBreak/>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удостоверения</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4</w:t>
            </w:r>
            <w:r>
              <w:br/>
              <w:t>УСЫНОВЛЕНИЕ (УДОЧЕРЕНИЕ). ОПЕКА, ПОПЕЧИТЕЛЬСТВО, ПАТРОНАЖ. ЭМАНСИПАЦИЯ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 xml:space="preserve">справка о месте работы, службы и занимаемой должности кандидата в усыновители </w:t>
            </w:r>
            <w:r>
              <w:lastRenderedPageBreak/>
              <w:t>(удочерители)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jc w:val="center"/>
            </w:pPr>
            <w:r>
              <w:t>–</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r>
            <w:r>
              <w:lastRenderedPageBreak/>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w:t>
            </w:r>
            <w:r>
              <w:lastRenderedPageBreak/>
              <w:t>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w:t>
            </w:r>
            <w:r>
              <w:lastRenderedPageBreak/>
              <w:t>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достижения ребенком (детьми) 18-летнего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lastRenderedPageBreak/>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достижения ребенком (детьми) 18-летнего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3F595A" w:rsidRDefault="003F595A">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справка о состоянии здоровья лица, </w:t>
            </w:r>
            <w:r>
              <w:lastRenderedPageBreak/>
              <w:t>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r>
            <w:r>
              <w:lastRenderedPageBreak/>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t>ГЛАВА 5</w:t>
            </w:r>
            <w:r>
              <w:br/>
              <w:t>РЕГИСТРАЦИЯ АКТОВ ГРАЖДАНСКОГО СОСТОЯНИЯ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w:t>
            </w:r>
            <w:r>
              <w:lastRenderedPageBreak/>
              <w:t>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w:t>
            </w:r>
            <w:r>
              <w:lastRenderedPageBreak/>
              <w:t>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совместное заявление лиц, вступающих в брак</w:t>
            </w:r>
            <w:r>
              <w:br/>
            </w:r>
            <w:r>
              <w:br/>
              <w:t xml:space="preserve">паспорта или иные документы, </w:t>
            </w:r>
            <w:r>
              <w:lastRenderedPageBreak/>
              <w:t>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lastRenderedPageBreak/>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w:t>
            </w:r>
            <w:r>
              <w:lastRenderedPageBreak/>
              <w:t>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w:t>
            </w:r>
            <w:r>
              <w:lastRenderedPageBreak/>
              <w:t>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3F595A" w:rsidRDefault="003F595A">
            <w:pPr>
              <w:pStyle w:val="table10"/>
              <w:spacing w:before="120"/>
            </w:pPr>
            <w:r>
              <w:t>3 месяца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lastRenderedPageBreak/>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2 дня со дня подачи заявления, при одновременной торжественной регистрации рождения и регистрации установления </w:t>
            </w:r>
            <w:r>
              <w:lastRenderedPageBreak/>
              <w:t>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совершеннолетнего лица, в отношении которого производится регистрация </w:t>
            </w:r>
            <w:r>
              <w:lastRenderedPageBreak/>
              <w:t>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свидетельство о </w:t>
            </w:r>
            <w:r>
              <w:lastRenderedPageBreak/>
              <w:t>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3F595A" w:rsidRDefault="003F595A">
            <w:pPr>
              <w:pStyle w:val="table10"/>
              <w:spacing w:before="120"/>
            </w:pPr>
            <w:r>
              <w:t xml:space="preserve">орган загса </w:t>
            </w:r>
          </w:p>
        </w:tc>
        <w:tc>
          <w:tcPr>
            <w:tcW w:w="717" w:type="pct"/>
            <w:tcMar>
              <w:top w:w="0" w:type="dxa"/>
              <w:left w:w="6" w:type="dxa"/>
              <w:bottom w:w="0" w:type="dxa"/>
              <w:right w:w="6" w:type="dxa"/>
            </w:tcMar>
            <w:hideMark/>
          </w:tcPr>
          <w:p w:rsidR="003F595A" w:rsidRDefault="003F595A">
            <w:pPr>
              <w:pStyle w:val="table10"/>
              <w:spacing w:before="120"/>
            </w:pPr>
            <w:r>
              <w:t>совместное заявление супругов</w:t>
            </w:r>
            <w:r>
              <w:br/>
            </w:r>
            <w:r>
              <w:br/>
              <w:t>паспорта или иные документы, удостоверяющие личность супругов</w:t>
            </w:r>
            <w:r>
              <w:br/>
            </w:r>
            <w:r>
              <w:br/>
              <w:t xml:space="preserve">заявление одного из супругов о регистрации расторжения брака в его </w:t>
            </w:r>
            <w:r>
              <w:lastRenderedPageBreak/>
              <w:t>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3F595A" w:rsidRDefault="003F595A">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5.7. Регистрация усыновления (удочерения)</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 xml:space="preserve">свидетельства о регистрации актов гражданского состояния, подлежащие замене в связи с регистрацией перемены фамилии, собственного имени, </w:t>
            </w:r>
            <w:r>
              <w:lastRenderedPageBreak/>
              <w:t>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3F595A" w:rsidRDefault="003F595A">
            <w:pPr>
              <w:pStyle w:val="table10"/>
              <w:spacing w:before="120"/>
            </w:pPr>
            <w:r>
              <w:t>2 месяца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3F595A" w:rsidRDefault="003F595A">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lastRenderedPageBreak/>
              <w:t>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5.12. Аннулирование записей актов гражданского состояния</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jc w:val="center"/>
            </w:pPr>
            <w:r>
              <w:t>–</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3F595A" w:rsidRDefault="003F595A">
            <w:pPr>
              <w:pStyle w:val="table10"/>
              <w:spacing w:before="120"/>
            </w:pPr>
            <w:r>
              <w:t>орган загса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3F595A" w:rsidRDefault="003F595A">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5000" w:type="pct"/>
            <w:gridSpan w:val="6"/>
            <w:tcMar>
              <w:top w:w="0" w:type="dxa"/>
              <w:left w:w="6" w:type="dxa"/>
              <w:bottom w:w="0" w:type="dxa"/>
              <w:right w:w="6" w:type="dxa"/>
            </w:tcMar>
            <w:hideMark/>
          </w:tcPr>
          <w:p w:rsidR="00A359EF" w:rsidRDefault="00A359EF">
            <w:pPr>
              <w:pStyle w:val="chapter"/>
              <w:spacing w:before="120"/>
            </w:pPr>
          </w:p>
          <w:p w:rsidR="00A359EF" w:rsidRDefault="00A359EF">
            <w:pPr>
              <w:pStyle w:val="chapter"/>
              <w:spacing w:before="120"/>
            </w:pPr>
          </w:p>
          <w:p w:rsidR="00A359EF" w:rsidRDefault="00A359EF">
            <w:pPr>
              <w:pStyle w:val="chapter"/>
              <w:spacing w:before="120"/>
            </w:pPr>
          </w:p>
          <w:p w:rsidR="00A359EF" w:rsidRDefault="00A359EF">
            <w:pPr>
              <w:pStyle w:val="chapter"/>
              <w:spacing w:before="120"/>
            </w:pPr>
          </w:p>
          <w:p w:rsidR="00A359EF" w:rsidRDefault="00A359EF">
            <w:pPr>
              <w:pStyle w:val="chapter"/>
              <w:spacing w:before="120"/>
            </w:pPr>
          </w:p>
          <w:p w:rsidR="003F595A" w:rsidRDefault="003F595A">
            <w:pPr>
              <w:pStyle w:val="chapter"/>
              <w:spacing w:before="120"/>
            </w:pPr>
            <w:bookmarkStart w:id="0" w:name="_GoBack"/>
            <w:bookmarkEnd w:id="0"/>
            <w:r>
              <w:lastRenderedPageBreak/>
              <w:t>ГЛАВА 6</w:t>
            </w:r>
            <w:r>
              <w:br/>
              <w:t>ОБРАЗОВАНИЕ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6.1. Выдача дубликатов:</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3F595A" w:rsidRDefault="003F595A">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 xml:space="preserve">пришедшее в негодность свидетельство о направлении на работу – в случае, если оно пришло в </w:t>
            </w:r>
            <w:r>
              <w:lastRenderedPageBreak/>
              <w:t>негодность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до окончания установленного срока обязательной работы по распределению или при направлении на работу</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6.1.3. справки о самостоятельном трудоустройстве </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3F595A" w:rsidRDefault="003F595A">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обучения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 xml:space="preserve">пришедшее в негодность удостоверение – в случае, </w:t>
            </w:r>
            <w:r>
              <w:lastRenderedPageBreak/>
              <w:t>если удостоверение пришло в негодность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3F595A" w:rsidRDefault="003F595A">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до окончания установленного срока обязательной работы по распределению или при направлении на работу</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3 дня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3F595A" w:rsidRDefault="003F595A">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обучения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3F595A" w:rsidRDefault="003F595A">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3F595A" w:rsidRDefault="003F595A">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обращения </w:t>
            </w:r>
          </w:p>
        </w:tc>
        <w:tc>
          <w:tcPr>
            <w:tcW w:w="650" w:type="pct"/>
            <w:tcMar>
              <w:top w:w="0" w:type="dxa"/>
              <w:left w:w="6" w:type="dxa"/>
              <w:bottom w:w="0" w:type="dxa"/>
              <w:right w:w="6" w:type="dxa"/>
            </w:tcMar>
            <w:hideMark/>
          </w:tcPr>
          <w:p w:rsidR="003F595A" w:rsidRDefault="003F595A">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3F595A" w:rsidRDefault="003F595A">
            <w:pPr>
              <w:pStyle w:val="table10"/>
              <w:spacing w:before="120"/>
            </w:pPr>
            <w:r>
              <w:t>учреждение образования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3F595A" w:rsidRDefault="003F595A">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до получения направления в учреждение образования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w:t>
            </w:r>
            <w:r>
              <w:lastRenderedPageBreak/>
              <w:t>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15 дней</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w:t>
            </w:r>
            <w:r>
              <w:rPr>
                <w:b w:val="0"/>
                <w:sz w:val="20"/>
                <w:szCs w:val="20"/>
              </w:rPr>
              <w:lastRenderedPageBreak/>
              <w:t>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3F595A" w:rsidRDefault="003F595A">
            <w:pPr>
              <w:pStyle w:val="table10"/>
              <w:spacing w:before="120"/>
            </w:pPr>
            <w:r>
              <w:lastRenderedPageBreak/>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нотариально </w:t>
            </w:r>
            <w:r>
              <w:lastRenderedPageBreak/>
              <w:t>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 xml:space="preserve">6.9. Проведение аттестации и выдача (внесение изменений, выдача дубликата) удостоверения эксперта в </w:t>
            </w:r>
            <w:r>
              <w:rPr>
                <w:b w:val="0"/>
                <w:sz w:val="20"/>
                <w:szCs w:val="20"/>
              </w:rPr>
              <w:lastRenderedPageBreak/>
              <w:t>области промышленной безопасности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Департамент по надзору за безопасным ведением работ в промышленности Министерства по чрезвычайным ситуациям </w:t>
            </w:r>
            <w:r>
              <w:lastRenderedPageBreak/>
              <w:t>(далее – Госпромнадзор)</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для проведения аттестации с выдачей удостоверения эксперта в </w:t>
            </w:r>
            <w:r>
              <w:lastRenderedPageBreak/>
              <w:t>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c>
          <w:tcPr>
            <w:tcW w:w="1077" w:type="pct"/>
            <w:tcMar>
              <w:top w:w="0" w:type="dxa"/>
              <w:left w:w="6" w:type="dxa"/>
              <w:bottom w:w="0" w:type="dxa"/>
              <w:right w:w="6" w:type="dxa"/>
            </w:tcMar>
            <w:hideMark/>
          </w:tcPr>
          <w:p w:rsidR="003F595A" w:rsidRDefault="003F595A">
            <w:pPr>
              <w:pStyle w:val="table10"/>
              <w:spacing w:before="120"/>
            </w:pPr>
            <w: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w:t>
            </w:r>
          </w:p>
        </w:tc>
        <w:tc>
          <w:tcPr>
            <w:tcW w:w="650" w:type="pct"/>
            <w:tcMar>
              <w:top w:w="0" w:type="dxa"/>
              <w:left w:w="6" w:type="dxa"/>
              <w:bottom w:w="0" w:type="dxa"/>
              <w:right w:w="6" w:type="dxa"/>
            </w:tcMar>
            <w:hideMark/>
          </w:tcPr>
          <w:p w:rsidR="003F595A" w:rsidRDefault="003F595A">
            <w:pPr>
              <w:pStyle w:val="table10"/>
              <w:spacing w:before="120"/>
            </w:pPr>
            <w:r>
              <w:t>на срок действия выданного удостоверения эксперта в области промышленной безопасности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3F595A" w:rsidRDefault="003F595A">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3F595A" w:rsidRDefault="003F595A">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 xml:space="preserve">ходатайство организации, в которую претендент планирует трудоустраиваться, за </w:t>
            </w:r>
            <w:r>
              <w:lastRenderedPageBreak/>
              <w:t>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1,3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3 года</w:t>
            </w:r>
          </w:p>
        </w:tc>
      </w:tr>
      <w:tr w:rsidR="003F595A">
        <w:trPr>
          <w:trHeight w:val="240"/>
        </w:trPr>
        <w:tc>
          <w:tcPr>
            <w:tcW w:w="1077" w:type="pct"/>
            <w:tcMar>
              <w:top w:w="0" w:type="dxa"/>
              <w:left w:w="6" w:type="dxa"/>
              <w:bottom w:w="0" w:type="dxa"/>
              <w:right w:w="6" w:type="dxa"/>
            </w:tcMar>
            <w:hideMark/>
          </w:tcPr>
          <w:p w:rsidR="003F595A" w:rsidRDefault="003F595A">
            <w:pPr>
              <w:pStyle w:val="table10"/>
              <w:spacing w:before="120"/>
            </w:pPr>
            <w: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ранее выданного свидетельства о прохождении профессиональной аттестации</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7</w:t>
            </w:r>
            <w:r>
              <w:br/>
              <w:t>ЗДРАВООХРАНЕНИЕ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3F595A" w:rsidRDefault="003F595A">
            <w:pPr>
              <w:pStyle w:val="table10"/>
              <w:spacing w:before="120"/>
            </w:pPr>
            <w:r>
              <w:t>Министерство здравоохранения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3F595A" w:rsidRDefault="003F595A">
            <w:pPr>
              <w:pStyle w:val="table10"/>
              <w:spacing w:before="120"/>
            </w:pPr>
            <w:r>
              <w:t>Министерство здравоохранения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3F595A" w:rsidRDefault="003F595A">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3F595A" w:rsidRDefault="003F595A">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3F595A" w:rsidRDefault="003F595A">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3F595A" w:rsidRDefault="003F595A">
            <w:pPr>
              <w:pStyle w:val="table10"/>
              <w:spacing w:before="120"/>
            </w:pPr>
            <w:r>
              <w:t>на срок действия заключения медико-реабилитационной экспертной комиссии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3F595A" w:rsidRDefault="003F595A">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день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3F595A" w:rsidRDefault="003F595A">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w:t>
            </w:r>
            <w:r>
              <w:lastRenderedPageBreak/>
              <w:t>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3F595A" w:rsidRDefault="003F595A">
            <w:pPr>
              <w:pStyle w:val="table10"/>
              <w:spacing w:before="120"/>
            </w:pPr>
            <w:r>
              <w:lastRenderedPageBreak/>
              <w:t>паспорт или иной документ, удостоверяющий личность умершего</w:t>
            </w:r>
            <w:r>
              <w:br/>
            </w:r>
            <w:r>
              <w:br/>
              <w:t xml:space="preserve">паспорт или иной документ, </w:t>
            </w:r>
            <w:r>
              <w:lastRenderedPageBreak/>
              <w:t>удостоверяющий личность обратившегося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3F595A" w:rsidRDefault="003F595A">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3F595A" w:rsidRDefault="003F595A">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w:t>
            </w:r>
            <w:r>
              <w:lastRenderedPageBreak/>
              <w:t>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3F595A" w:rsidRDefault="003F595A">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w:t>
            </w:r>
            <w:r>
              <w:lastRenderedPageBreak/>
              <w:t xml:space="preserve">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3F595A" w:rsidRDefault="003F595A">
            <w:pPr>
              <w:pStyle w:val="table10"/>
              <w:spacing w:before="120"/>
            </w:pPr>
            <w:r>
              <w:t>до 1 года</w:t>
            </w:r>
          </w:p>
          <w:p w:rsidR="003F595A" w:rsidRDefault="003F595A">
            <w:pPr>
              <w:pStyle w:val="table10"/>
            </w:pPr>
            <w:r>
              <w:b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w:t>
            </w:r>
            <w:r>
              <w:lastRenderedPageBreak/>
              <w:t>труда и (или) на работах, где есть необходимость в профессиональном отборе</w:t>
            </w:r>
          </w:p>
          <w:p w:rsidR="003F595A" w:rsidRDefault="003F595A">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3F595A" w:rsidRDefault="003F595A">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3F595A" w:rsidRDefault="003F595A">
            <w:pPr>
              <w:pStyle w:val="table10"/>
              <w:spacing w:before="120"/>
            </w:pPr>
            <w:r>
              <w:t>на срок установления инвалидности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7.8. Выдача экспертного заключения по вопросу установления причинной связи </w:t>
            </w:r>
            <w:r>
              <w:rPr>
                <w:b w:val="0"/>
                <w:sz w:val="20"/>
                <w:szCs w:val="20"/>
              </w:rPr>
              <w:lastRenderedPageBreak/>
              <w:t>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Республиканский (областной, Минский городской) межведомственный экспертный </w:t>
            </w:r>
            <w:r>
              <w:lastRenderedPageBreak/>
              <w:t>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дней после принятия </w:t>
            </w:r>
            <w:r>
              <w:lastRenderedPageBreak/>
              <w:t>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7.9. Выдача выписки из медицинских документов</w:t>
            </w:r>
          </w:p>
        </w:tc>
        <w:tc>
          <w:tcPr>
            <w:tcW w:w="1256" w:type="pct"/>
            <w:tcMar>
              <w:top w:w="0" w:type="dxa"/>
              <w:left w:w="6" w:type="dxa"/>
              <w:bottom w:w="0" w:type="dxa"/>
              <w:right w:w="6" w:type="dxa"/>
            </w:tcMar>
            <w:hideMark/>
          </w:tcPr>
          <w:p w:rsidR="003F595A" w:rsidRDefault="003F595A">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w:t>
            </w:r>
            <w:r>
              <w:lastRenderedPageBreak/>
              <w:t>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3F595A" w:rsidRDefault="003F595A">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3F595A" w:rsidRDefault="003F595A">
            <w:pPr>
              <w:pStyle w:val="table10"/>
              <w:spacing w:before="120"/>
            </w:pPr>
            <w:r>
              <w:t>организация переливания крови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3F595A" w:rsidRDefault="003F595A">
            <w:pPr>
              <w:pStyle w:val="table10"/>
              <w:spacing w:before="120"/>
            </w:pPr>
            <w:r>
              <w:t>2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3F595A" w:rsidRDefault="003F595A">
            <w:pPr>
              <w:pStyle w:val="table10"/>
              <w:spacing w:before="120"/>
            </w:pPr>
            <w:r>
              <w:t>организация переливания крови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3F595A" w:rsidRDefault="003F595A">
            <w:pPr>
              <w:pStyle w:val="table10"/>
              <w:spacing w:before="120"/>
            </w:pPr>
            <w:r>
              <w:t>организация переливания крови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3F595A" w:rsidRDefault="003F595A">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 xml:space="preserve">5 дней со дня </w:t>
            </w:r>
            <w:r>
              <w:lastRenderedPageBreak/>
              <w:t>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на срок действия документа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3F595A" w:rsidRDefault="003F595A">
            <w:pPr>
              <w:pStyle w:val="table10"/>
              <w:spacing w:before="120"/>
            </w:pPr>
            <w:r>
              <w:t>Министерство здравоохранения</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 xml:space="preserve">документ, удостоверяющий личность и полномочия </w:t>
            </w:r>
            <w:r>
              <w:lastRenderedPageBreak/>
              <w:t>представителя (при обращении представителя заявителя)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8</w:t>
            </w:r>
            <w:r>
              <w:br/>
              <w:t>ФИЗИЧЕСКАЯ КУЛЬТУРА И СПОРТ, КУЛЬТУРА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Министерство спорта и туризма</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3F595A" w:rsidRDefault="003F595A">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3F595A" w:rsidRDefault="003F595A">
            <w:pPr>
              <w:pStyle w:val="table10"/>
              <w:spacing w:before="120"/>
            </w:pPr>
            <w:r>
              <w:t>выписка (копия) из трудовой книжки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3F595A" w:rsidRDefault="003F595A">
            <w:pPr>
              <w:pStyle w:val="table10"/>
              <w:spacing w:before="120"/>
            </w:pPr>
            <w:r>
              <w:t>Министерство спорта и туризма</w:t>
            </w:r>
          </w:p>
        </w:tc>
        <w:tc>
          <w:tcPr>
            <w:tcW w:w="717" w:type="pct"/>
            <w:tcMar>
              <w:top w:w="0" w:type="dxa"/>
              <w:left w:w="6" w:type="dxa"/>
              <w:bottom w:w="0" w:type="dxa"/>
              <w:right w:w="6" w:type="dxa"/>
            </w:tcMar>
            <w:hideMark/>
          </w:tcPr>
          <w:p w:rsidR="003F595A" w:rsidRDefault="003F595A">
            <w:pPr>
              <w:pStyle w:val="table10"/>
              <w:spacing w:before="120"/>
              <w:jc w:val="center"/>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3F595A" w:rsidRDefault="003F595A">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3F595A" w:rsidRDefault="003F595A">
            <w:pPr>
              <w:pStyle w:val="table10"/>
              <w:spacing w:before="120"/>
            </w:pPr>
            <w:r>
              <w:t>Министерство спорта и туризма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3F595A" w:rsidRDefault="003F595A">
            <w:pPr>
              <w:pStyle w:val="table10"/>
              <w:spacing w:before="120"/>
            </w:pPr>
            <w:r>
              <w:t>Министерство культуры</w:t>
            </w:r>
          </w:p>
        </w:tc>
        <w:tc>
          <w:tcPr>
            <w:tcW w:w="717" w:type="pct"/>
            <w:tcMar>
              <w:top w:w="0" w:type="dxa"/>
              <w:left w:w="6" w:type="dxa"/>
              <w:bottom w:w="0" w:type="dxa"/>
              <w:right w:w="6" w:type="dxa"/>
            </w:tcMar>
            <w:hideMark/>
          </w:tcPr>
          <w:p w:rsidR="003F595A" w:rsidRDefault="003F595A">
            <w:pPr>
              <w:pStyle w:val="table10"/>
              <w:spacing w:before="120"/>
            </w:pPr>
            <w:r>
              <w:t>заявление по форме, установленной Министерством культуры</w:t>
            </w:r>
            <w:r>
              <w:br/>
            </w:r>
            <w:r>
              <w:br/>
              <w:t xml:space="preserve">отчет о выполненных на </w:t>
            </w:r>
            <w:r>
              <w:lastRenderedPageBreak/>
              <w:t>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календарных дней</w:t>
            </w:r>
          </w:p>
        </w:tc>
        <w:tc>
          <w:tcPr>
            <w:tcW w:w="650" w:type="pct"/>
            <w:tcMar>
              <w:top w:w="0" w:type="dxa"/>
              <w:left w:w="6" w:type="dxa"/>
              <w:bottom w:w="0" w:type="dxa"/>
              <w:right w:w="6" w:type="dxa"/>
            </w:tcMar>
            <w:hideMark/>
          </w:tcPr>
          <w:p w:rsidR="003F595A" w:rsidRDefault="003F595A">
            <w:pPr>
              <w:pStyle w:val="table10"/>
              <w:spacing w:before="120"/>
            </w:pPr>
            <w:r>
              <w:t>до конца календарного года, в котором запланировано проведение работ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3F595A" w:rsidRDefault="003F595A">
            <w:pPr>
              <w:pStyle w:val="table10"/>
              <w:spacing w:before="120"/>
            </w:pPr>
            <w:r>
              <w:t>Министерство культуры</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3F595A" w:rsidRDefault="003F595A">
            <w:pPr>
              <w:pStyle w:val="table10"/>
              <w:spacing w:before="120"/>
            </w:pPr>
            <w:r>
              <w:t>до приемки в эксплуатацию материальной историко-культурной ценности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3F595A" w:rsidRDefault="003F595A">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5 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3F595A" w:rsidRDefault="003F595A">
            <w:pPr>
              <w:pStyle w:val="table10"/>
              <w:spacing w:before="120"/>
            </w:pPr>
            <w:r>
              <w:t>Министерство культуры</w:t>
            </w:r>
          </w:p>
        </w:tc>
        <w:tc>
          <w:tcPr>
            <w:tcW w:w="717" w:type="pct"/>
            <w:tcMar>
              <w:top w:w="0" w:type="dxa"/>
              <w:left w:w="6" w:type="dxa"/>
              <w:bottom w:w="0" w:type="dxa"/>
              <w:right w:w="6" w:type="dxa"/>
            </w:tcMar>
            <w:hideMark/>
          </w:tcPr>
          <w:p w:rsidR="003F595A" w:rsidRDefault="003F595A">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20 календарных дней</w:t>
            </w:r>
          </w:p>
        </w:tc>
        <w:tc>
          <w:tcPr>
            <w:tcW w:w="650" w:type="pct"/>
            <w:tcMar>
              <w:top w:w="0" w:type="dxa"/>
              <w:left w:w="6" w:type="dxa"/>
              <w:bottom w:w="0" w:type="dxa"/>
              <w:right w:w="6" w:type="dxa"/>
            </w:tcMar>
            <w:hideMark/>
          </w:tcPr>
          <w:p w:rsidR="003F595A" w:rsidRDefault="003F595A">
            <w:pPr>
              <w:pStyle w:val="table10"/>
              <w:spacing w:before="120"/>
            </w:pPr>
            <w:r>
              <w:t>на срок действия проектной документации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3F595A" w:rsidRDefault="003F595A">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20 календарных дней</w:t>
            </w:r>
          </w:p>
        </w:tc>
        <w:tc>
          <w:tcPr>
            <w:tcW w:w="650" w:type="pct"/>
            <w:tcMar>
              <w:top w:w="0" w:type="dxa"/>
              <w:left w:w="6" w:type="dxa"/>
              <w:bottom w:w="0" w:type="dxa"/>
              <w:right w:w="6" w:type="dxa"/>
            </w:tcMar>
            <w:hideMark/>
          </w:tcPr>
          <w:p w:rsidR="003F595A" w:rsidRDefault="003F595A">
            <w:pPr>
              <w:pStyle w:val="table10"/>
              <w:spacing w:before="120"/>
            </w:pPr>
            <w:r>
              <w:t>на срок действия проектной документации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3F595A" w:rsidRDefault="003F595A">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календарных дней</w:t>
            </w:r>
          </w:p>
        </w:tc>
        <w:tc>
          <w:tcPr>
            <w:tcW w:w="650" w:type="pct"/>
            <w:tcMar>
              <w:top w:w="0" w:type="dxa"/>
              <w:left w:w="6" w:type="dxa"/>
              <w:bottom w:w="0" w:type="dxa"/>
              <w:right w:w="6" w:type="dxa"/>
            </w:tcMar>
            <w:hideMark/>
          </w:tcPr>
          <w:p w:rsidR="003F595A" w:rsidRDefault="003F595A">
            <w:pPr>
              <w:pStyle w:val="table10"/>
              <w:spacing w:before="120"/>
            </w:pPr>
            <w:r>
              <w:t>до конца календарного года, в котором запланировано выполнение работ</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t>ГЛАВА 9</w:t>
            </w:r>
            <w:r>
              <w:br/>
              <w:t>АРХИТЕКТУРА И СТРОИТЕЛЬСТВО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даты приемки объекта в эксплуатацию</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6"/>
              <w:jc w:val="left"/>
              <w:rPr>
                <w:sz w:val="20"/>
                <w:szCs w:val="20"/>
              </w:rPr>
            </w:pPr>
            <w:r>
              <w:rPr>
                <w:sz w:val="20"/>
                <w:szCs w:val="20"/>
              </w:rPr>
              <w:t xml:space="preserve">9.3.2. решения о разрешении на реконструкцию жилых и (или) нежилых помещений в многоквартирных, блокированных жилых домах, </w:t>
            </w:r>
            <w:r>
              <w:rPr>
                <w:sz w:val="20"/>
                <w:szCs w:val="20"/>
              </w:rPr>
              <w:lastRenderedPageBreak/>
              <w:t>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w:t>
            </w:r>
            <w:r>
              <w:lastRenderedPageBreak/>
              <w:t>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w:t>
            </w:r>
            <w:r>
              <w:lastRenderedPageBreak/>
              <w:t>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9.3.3. согласованной проектной </w:t>
            </w:r>
            <w:r>
              <w:rPr>
                <w:sz w:val="20"/>
                <w:szCs w:val="20"/>
              </w:rPr>
              <w:lastRenderedPageBreak/>
              <w:t>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структурное подразделение местного </w:t>
            </w:r>
            <w:r>
              <w:lastRenderedPageBreak/>
              <w:t>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дней со дня подачи </w:t>
            </w:r>
            <w:r>
              <w:lastRenderedPageBreak/>
              <w:t>заявления</w:t>
            </w:r>
          </w:p>
        </w:tc>
        <w:tc>
          <w:tcPr>
            <w:tcW w:w="650" w:type="pct"/>
            <w:tcMar>
              <w:top w:w="0" w:type="dxa"/>
              <w:left w:w="6" w:type="dxa"/>
              <w:bottom w:w="0" w:type="dxa"/>
              <w:right w:w="6" w:type="dxa"/>
            </w:tcMar>
            <w:hideMark/>
          </w:tcPr>
          <w:p w:rsidR="003F595A" w:rsidRDefault="003F595A">
            <w:pPr>
              <w:pStyle w:val="table10"/>
              <w:spacing w:before="120"/>
            </w:pPr>
            <w:r>
              <w:lastRenderedPageBreak/>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w:t>
            </w:r>
            <w:r>
              <w:rPr>
                <w:sz w:val="20"/>
                <w:szCs w:val="20"/>
              </w:rPr>
              <w:lastRenderedPageBreak/>
              <w:t xml:space="preserve">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с указанием информации о завершении работ по консервации не </w:t>
            </w:r>
            <w:r>
              <w:lastRenderedPageBreak/>
              <w:t>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 xml:space="preserve">не более 3 лет с даты подписания акта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lastRenderedPageBreak/>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3F595A" w:rsidRDefault="003F595A">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 xml:space="preserve">копии трудовой книжки (если ее ведение предусмотрено </w:t>
            </w:r>
            <w:r>
              <w:lastRenderedPageBreak/>
              <w:t>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9.6. Внесение изменений в квалификационный аттестат</w:t>
            </w:r>
          </w:p>
        </w:tc>
        <w:tc>
          <w:tcPr>
            <w:tcW w:w="1256" w:type="pct"/>
            <w:tcMar>
              <w:top w:w="0" w:type="dxa"/>
              <w:left w:w="6" w:type="dxa"/>
              <w:bottom w:w="0" w:type="dxa"/>
              <w:right w:w="6" w:type="dxa"/>
            </w:tcMar>
            <w:hideMark/>
          </w:tcPr>
          <w:p w:rsidR="003F595A" w:rsidRDefault="003F595A">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w:t>
            </w:r>
          </w:p>
        </w:tc>
        <w:tc>
          <w:tcPr>
            <w:tcW w:w="650" w:type="pct"/>
            <w:tcMar>
              <w:top w:w="0" w:type="dxa"/>
              <w:left w:w="6" w:type="dxa"/>
              <w:bottom w:w="0" w:type="dxa"/>
              <w:right w:w="6" w:type="dxa"/>
            </w:tcMar>
            <w:hideMark/>
          </w:tcPr>
          <w:p w:rsidR="003F595A" w:rsidRDefault="003F595A">
            <w:pPr>
              <w:pStyle w:val="table10"/>
              <w:spacing w:before="120"/>
            </w:pPr>
            <w:r>
              <w:t>на срок действия ранее выданного квалификационного аттестата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1256" w:type="pct"/>
            <w:tcMar>
              <w:top w:w="0" w:type="dxa"/>
              <w:left w:w="6" w:type="dxa"/>
              <w:bottom w:w="0" w:type="dxa"/>
              <w:right w:w="6" w:type="dxa"/>
            </w:tcMar>
            <w:hideMark/>
          </w:tcPr>
          <w:p w:rsidR="003F595A" w:rsidRDefault="003F595A">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5 рабочих дней</w:t>
            </w:r>
          </w:p>
        </w:tc>
        <w:tc>
          <w:tcPr>
            <w:tcW w:w="650" w:type="pct"/>
            <w:tcMar>
              <w:top w:w="0" w:type="dxa"/>
              <w:left w:w="6" w:type="dxa"/>
              <w:bottom w:w="0" w:type="dxa"/>
              <w:right w:w="6" w:type="dxa"/>
            </w:tcMar>
            <w:hideMark/>
          </w:tcPr>
          <w:p w:rsidR="003F595A" w:rsidRDefault="003F595A">
            <w:pPr>
              <w:pStyle w:val="table10"/>
              <w:spacing w:before="120"/>
            </w:pPr>
            <w:r>
              <w:t>на срок действия пришедшего в негодность (утерянного, похищенного) квалификационного аттестата</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10</w:t>
            </w:r>
            <w:r>
              <w:br/>
              <w:t>ГАЗО-, ЭЛЕКТРО-, ТЕПЛО- И ВОДОСНАБЖЕНИЕ. СВЯЗЬ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3F595A" w:rsidRDefault="003F595A">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3F595A" w:rsidRDefault="003F595A">
            <w:pPr>
              <w:pStyle w:val="table10"/>
              <w:spacing w:before="120"/>
            </w:pPr>
            <w:r>
              <w:t>газоснабжающая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3F595A" w:rsidRDefault="003F595A">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3F595A" w:rsidRDefault="003F595A">
            <w:pPr>
              <w:pStyle w:val="table10"/>
              <w:spacing w:before="120"/>
            </w:pPr>
            <w:r>
              <w:t>2 года – для технических условий на газификацию</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w:t>
            </w:r>
            <w:r>
              <w:rPr>
                <w:b w:val="0"/>
                <w:sz w:val="20"/>
                <w:szCs w:val="20"/>
              </w:rPr>
              <w:lastRenderedPageBreak/>
              <w:t xml:space="preserve">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3F595A" w:rsidRDefault="003F595A">
            <w:pPr>
              <w:pStyle w:val="table10"/>
              <w:spacing w:before="120"/>
            </w:pPr>
            <w:r>
              <w:t>газоснабжающая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3F595A" w:rsidRDefault="003F595A">
            <w:pPr>
              <w:pStyle w:val="table10"/>
              <w:spacing w:before="120"/>
            </w:pPr>
            <w:r>
              <w:t>газоснабжающая организация</w:t>
            </w:r>
          </w:p>
        </w:tc>
        <w:tc>
          <w:tcPr>
            <w:tcW w:w="717" w:type="pct"/>
            <w:tcMar>
              <w:top w:w="0" w:type="dxa"/>
              <w:left w:w="6" w:type="dxa"/>
              <w:bottom w:w="0" w:type="dxa"/>
              <w:right w:w="6" w:type="dxa"/>
            </w:tcMar>
            <w:hideMark/>
          </w:tcPr>
          <w:p w:rsidR="003F595A" w:rsidRDefault="003F595A">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3F595A" w:rsidRDefault="003F595A">
            <w:pPr>
              <w:pStyle w:val="table10"/>
              <w:spacing w:before="120"/>
            </w:pPr>
            <w:r>
              <w:t>газоснабжающая организация</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3F595A" w:rsidRDefault="003F595A">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3F595A" w:rsidRDefault="003F595A">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2 года – для технических условий на подключение электроустановок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3F595A" w:rsidRDefault="003F595A">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3F595A" w:rsidRDefault="003F595A">
            <w:pPr>
              <w:pStyle w:val="table10"/>
              <w:spacing w:before="120"/>
            </w:pPr>
            <w:r>
              <w:t>согласно калькуляции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 – для технических условий на подключение электроустановок</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xml:space="preserve">. Выдача технических условий на присоединение электроустановок граждан к электрическим сетям (за исключением электроустановок </w:t>
            </w:r>
            <w:r>
              <w:rPr>
                <w:b w:val="0"/>
                <w:sz w:val="20"/>
                <w:szCs w:val="20"/>
              </w:rPr>
              <w:lastRenderedPageBreak/>
              <w:t>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филиалы «Электрические сети» республиканских унитарных предприятий электроэнергетики «Брестэнерго», «Витебскэнерго», «Гомельэнерго», </w:t>
            </w:r>
            <w:r>
              <w:lastRenderedPageBreak/>
              <w:t>«Гродноэнерго»,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3F595A" w:rsidRDefault="003F595A">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3F595A" w:rsidRDefault="003F595A">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 xml:space="preserve">сведения о полученных доходах каждого члена семьи за последние 12 месяцев, предшествующих месяцу обращения, – </w:t>
            </w:r>
            <w:r>
              <w:lastRenderedPageBreak/>
              <w:t>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возмещения части расходов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3F595A" w:rsidRDefault="003F595A">
            <w:pPr>
              <w:pStyle w:val="table10"/>
              <w:spacing w:before="120"/>
            </w:pPr>
            <w:r>
              <w:t xml:space="preserve">филиалы «Энергосбыт» (при их отсутствии – филиалы «Электрические сети») </w:t>
            </w:r>
            <w:r>
              <w:lastRenderedPageBreak/>
              <w:t>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3F595A" w:rsidRDefault="003F595A">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3F595A" w:rsidRDefault="003F595A">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3F595A" w:rsidRDefault="003F595A">
            <w:pPr>
              <w:pStyle w:val="table10"/>
              <w:spacing w:before="120"/>
            </w:pPr>
            <w:r>
              <w:t>энергоснабжающие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3F595A" w:rsidRDefault="003F595A">
            <w:pPr>
              <w:pStyle w:val="table10"/>
              <w:spacing w:before="120"/>
            </w:pPr>
            <w:r>
              <w:t>энергоснабжающие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10.12. Выдача технических условий на присоединение к системам водоснабжения и (или) водоотведения одноквартирного, блокированного </w:t>
            </w:r>
            <w:r>
              <w:rPr>
                <w:b w:val="0"/>
                <w:sz w:val="20"/>
                <w:szCs w:val="20"/>
              </w:rPr>
              <w:lastRenderedPageBreak/>
              <w:t>жилого дома, находящегося в эксплуатации</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w:t>
            </w:r>
            <w:r>
              <w:lastRenderedPageBreak/>
              <w:t>организации)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3F595A" w:rsidRDefault="003F595A">
            <w:pPr>
              <w:pStyle w:val="table10"/>
              <w:spacing w:before="120"/>
            </w:pPr>
            <w:r>
              <w:t>водоснабжающие организации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3F595A" w:rsidRDefault="003F595A">
            <w:pPr>
              <w:pStyle w:val="table1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3F595A" w:rsidRDefault="003F595A">
            <w:pPr>
              <w:pStyle w:val="table1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pPr>
            <w:r>
              <w:t>0,4 базовой величины</w:t>
            </w:r>
          </w:p>
        </w:tc>
        <w:tc>
          <w:tcPr>
            <w:tcW w:w="583" w:type="pct"/>
            <w:tcMar>
              <w:top w:w="0" w:type="dxa"/>
              <w:left w:w="6" w:type="dxa"/>
              <w:bottom w:w="0" w:type="dxa"/>
              <w:right w:w="6" w:type="dxa"/>
            </w:tcMar>
            <w:hideMark/>
          </w:tcPr>
          <w:p w:rsidR="003F595A" w:rsidRDefault="003F595A">
            <w:pPr>
              <w:pStyle w:val="table1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pPr>
            <w:r>
              <w:t>до 5 лет в зависимости от срока, указанного в заявлении</w:t>
            </w:r>
          </w:p>
        </w:tc>
      </w:tr>
      <w:tr w:rsidR="003F595A">
        <w:trPr>
          <w:trHeight w:val="3817"/>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10.16.2. разрешения на эксплуатацию судовой радиостанции</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плата за услуги</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 </w:t>
            </w:r>
            <w:r>
              <w:lastRenderedPageBreak/>
              <w:t>льготы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в соответствии с договором</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3 года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3F595A" w:rsidRDefault="003F595A">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w:t>
            </w:r>
            <w:r>
              <w:rPr>
                <w:b w:val="0"/>
                <w:sz w:val="20"/>
                <w:szCs w:val="20"/>
              </w:rPr>
              <w:lastRenderedPageBreak/>
              <w:t>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3F595A" w:rsidRDefault="003F595A">
            <w:pPr>
              <w:pStyle w:val="table10"/>
              <w:spacing w:before="120"/>
            </w:pPr>
            <w:r>
              <w:lastRenderedPageBreak/>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w:t>
            </w:r>
            <w:r>
              <w:br/>
            </w:r>
            <w:r>
              <w:br/>
              <w:t xml:space="preserve">документы, </w:t>
            </w:r>
            <w:r>
              <w:lastRenderedPageBreak/>
              <w:t>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от 3 до 12 месяцев</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11</w:t>
            </w:r>
            <w:r>
              <w:br/>
              <w:t>ДОКУМЕНТИРОВАНИЕ НАСЕЛЕНИЯ РЕСПУБЛИКИ БЕЛАРУСЬ</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rPr>
                <w:sz w:val="20"/>
                <w:szCs w:val="20"/>
              </w:rPr>
            </w:pPr>
            <w:r>
              <w:rPr>
                <w:sz w:val="20"/>
                <w:szCs w:val="20"/>
              </w:rPr>
              <w:t>11.1.1.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(документ) о рождении заявителя</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 xml:space="preserve">вид на жительство (при его наличии) – при </w:t>
            </w:r>
            <w:r>
              <w:lastRenderedPageBreak/>
              <w:t>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w:t>
            </w:r>
            <w:r>
              <w:lastRenderedPageBreak/>
              <w:t>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r>
            <w:r>
              <w:lastRenderedPageBreak/>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F595A" w:rsidRDefault="003F595A">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rPr>
                <w:sz w:val="20"/>
                <w:szCs w:val="20"/>
              </w:rPr>
            </w:pPr>
            <w:r>
              <w:rPr>
                <w:sz w:val="20"/>
                <w:szCs w:val="20"/>
              </w:rPr>
              <w:lastRenderedPageBreak/>
              <w:t>11.1.2.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 xml:space="preserve">паспорт или иной документ, его заменяющий, </w:t>
            </w:r>
            <w:r>
              <w:lastRenderedPageBreak/>
              <w:t>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w:t>
            </w:r>
            <w: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lastRenderedPageBreak/>
              <w:t>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F595A" w:rsidRDefault="003F595A">
            <w:pPr>
              <w:pStyle w:val="table10"/>
              <w:spacing w:before="120"/>
            </w:pPr>
            <w:r>
              <w:lastRenderedPageBreak/>
              <w:t>5 лет</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заявление с указанием обстоятельств утраты (хищения) паспорта</w:t>
            </w:r>
            <w:r>
              <w:br/>
            </w:r>
            <w:r>
              <w:br/>
              <w:t xml:space="preserve">4 цветные фотографии заявителя, соответствующие его </w:t>
            </w:r>
            <w:r>
              <w:lastRenderedPageBreak/>
              <w:t>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r>
            <w:r>
              <w:lastRenderedPageBreak/>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w:t>
            </w:r>
            <w:r>
              <w:lastRenderedPageBreak/>
              <w:t>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lastRenderedPageBreak/>
              <w:t>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F595A" w:rsidRDefault="003F595A">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11.1.4. не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w:t>
            </w:r>
            <w:r>
              <w:lastRenderedPageBreak/>
              <w:t>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w:t>
            </w:r>
            <w:r>
              <w:lastRenderedPageBreak/>
              <w:t>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3F595A" w:rsidRDefault="003F595A">
            <w:pPr>
              <w:pStyle w:val="table10"/>
              <w:spacing w:before="120"/>
            </w:pPr>
            <w:r>
              <w:lastRenderedPageBreak/>
              <w:t>5 лет</w:t>
            </w:r>
          </w:p>
        </w:tc>
      </w:tr>
      <w:tr w:rsidR="003F595A">
        <w:trPr>
          <w:trHeight w:val="238"/>
        </w:trPr>
        <w:tc>
          <w:tcPr>
            <w:tcW w:w="1077" w:type="pct"/>
            <w:tcMar>
              <w:top w:w="0" w:type="dxa"/>
              <w:left w:w="6" w:type="dxa"/>
              <w:bottom w:w="0" w:type="dxa"/>
              <w:right w:w="6" w:type="dxa"/>
            </w:tcMar>
            <w:hideMark/>
          </w:tcPr>
          <w:p w:rsidR="003F595A" w:rsidRDefault="003F595A">
            <w:pPr>
              <w:pStyle w:val="articleintext"/>
              <w:ind w:firstLine="0"/>
              <w:jc w:val="left"/>
              <w:rPr>
                <w:sz w:val="20"/>
                <w:szCs w:val="20"/>
              </w:rPr>
            </w:pPr>
            <w:r>
              <w:rPr>
                <w:sz w:val="20"/>
                <w:szCs w:val="20"/>
              </w:rPr>
              <w:lastRenderedPageBreak/>
              <w:t>11.1</w:t>
            </w:r>
            <w:r>
              <w:rPr>
                <w:sz w:val="20"/>
                <w:szCs w:val="20"/>
                <w:vertAlign w:val="superscript"/>
              </w:rPr>
              <w:t>1</w:t>
            </w:r>
            <w:r>
              <w:rPr>
                <w:sz w:val="20"/>
                <w:szCs w:val="20"/>
              </w:rPr>
              <w:t xml:space="preserve">. Выдача идентификационной карты гражданина Республики Беларусь </w:t>
            </w:r>
            <w:r>
              <w:rPr>
                <w:sz w:val="20"/>
                <w:szCs w:val="20"/>
              </w:rPr>
              <w:lastRenderedPageBreak/>
              <w:t>(далее – идентификационная карта) гражданину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.1. достигшему 14-летнего возраста, – впервые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w:t>
            </w:r>
            <w:r>
              <w:lastRenderedPageBreak/>
              <w:t>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r>
            <w:r>
              <w:lastRenderedPageBreak/>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документы, необходимые для постановки на консульский учет несовершеннолетнего, </w:t>
            </w:r>
            <w:r>
              <w:lastRenderedPageBreak/>
              <w:t>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заявления – в случае выдачи </w:t>
            </w:r>
            <w:r>
              <w:lastRenderedPageBreak/>
              <w:t>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lastRenderedPageBreak/>
              <w:t>5 лет</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.3. в случае утраты (хищения) идентификационной карты</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перемене </w:t>
            </w:r>
            <w:r>
              <w:lastRenderedPageBreak/>
              <w:t>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r>
            <w:r>
              <w:lastRenderedPageBreak/>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 xml:space="preserve">1 месяц со дня подачи заявления (без учета времени на доставку </w:t>
            </w:r>
            <w:r>
              <w:lastRenderedPageBreak/>
              <w:t>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5 лет – для граждан Республики Беларусь, не достигших 14-летнего возраста</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11.2.1.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 xml:space="preserve">свидетельство о рождении </w:t>
            </w:r>
            <w:r>
              <w:lastRenderedPageBreak/>
              <w:t>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w:t>
            </w:r>
            <w:r>
              <w:lastRenderedPageBreak/>
              <w:t>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w:t>
            </w:r>
            <w:r>
              <w:lastRenderedPageBreak/>
              <w:t>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3F595A" w:rsidRDefault="003F595A">
            <w:pPr>
              <w:pStyle w:val="table10"/>
              <w:spacing w:before="120"/>
            </w:pPr>
            <w:r>
              <w:lastRenderedPageBreak/>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w:t>
            </w:r>
            <w:r>
              <w:lastRenderedPageBreak/>
              <w:t>за пределами Республики Беларусь</w:t>
            </w:r>
          </w:p>
        </w:tc>
        <w:tc>
          <w:tcPr>
            <w:tcW w:w="717" w:type="pct"/>
            <w:tcMar>
              <w:top w:w="0" w:type="dxa"/>
              <w:left w:w="6" w:type="dxa"/>
              <w:bottom w:w="0" w:type="dxa"/>
              <w:right w:w="6" w:type="dxa"/>
            </w:tcMar>
            <w:hideMark/>
          </w:tcPr>
          <w:p w:rsidR="003F595A" w:rsidRDefault="003F595A">
            <w:pPr>
              <w:pStyle w:val="table10"/>
              <w:spacing w:before="120"/>
            </w:pPr>
            <w:r>
              <w:lastRenderedPageBreak/>
              <w:t>законный представитель несовершеннолетнего гражданина Республики Беларусь представляет:</w:t>
            </w:r>
            <w:r>
              <w:br/>
            </w:r>
            <w:r>
              <w:br/>
              <w:t>заявление</w:t>
            </w:r>
            <w:r>
              <w:br/>
            </w:r>
            <w:r>
              <w:br/>
            </w:r>
            <w:r>
              <w:lastRenderedPageBreak/>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обмен паспорта в ускоренном порядке</w:t>
            </w:r>
            <w:r>
              <w:br/>
            </w:r>
            <w:r>
              <w:br/>
            </w:r>
            <w:r>
              <w:lastRenderedPageBreak/>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w:t>
            </w:r>
            <w: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lastRenderedPageBreak/>
              <w:t>учреждение Республики Беларусь</w:t>
            </w:r>
          </w:p>
        </w:tc>
        <w:tc>
          <w:tcPr>
            <w:tcW w:w="650" w:type="pct"/>
            <w:tcMar>
              <w:top w:w="0" w:type="dxa"/>
              <w:left w:w="6" w:type="dxa"/>
              <w:bottom w:w="0" w:type="dxa"/>
              <w:right w:w="6" w:type="dxa"/>
            </w:tcMar>
            <w:hideMark/>
          </w:tcPr>
          <w:p w:rsidR="003F595A" w:rsidRDefault="003F595A">
            <w:pPr>
              <w:pStyle w:val="table10"/>
              <w:spacing w:before="120"/>
            </w:pPr>
            <w:r>
              <w:lastRenderedPageBreak/>
              <w:t> </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перемене имени – в случае перемены заявителем </w:t>
            </w:r>
            <w:r>
              <w:lastRenderedPageBreak/>
              <w:t>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11.2</w:t>
            </w:r>
            <w:r>
              <w:rPr>
                <w:sz w:val="20"/>
                <w:szCs w:val="20"/>
                <w:vertAlign w:val="superscript"/>
              </w:rPr>
              <w:t>1</w:t>
            </w:r>
            <w:r>
              <w:rPr>
                <w:sz w:val="20"/>
                <w:szCs w:val="20"/>
              </w:rPr>
              <w:t>.2.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 xml:space="preserve">биометрический паспорт, </w:t>
            </w:r>
            <w:r>
              <w:lastRenderedPageBreak/>
              <w:t>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w:t>
            </w:r>
            <w:r>
              <w:lastRenderedPageBreak/>
              <w:t>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5 лет – для граждан Республики Беларусь, не достигших 14-летнего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0" w:after="0"/>
              <w:ind w:left="0" w:firstLine="0"/>
              <w:rPr>
                <w:b w:val="0"/>
                <w:sz w:val="20"/>
                <w:szCs w:val="20"/>
              </w:rPr>
            </w:pPr>
            <w:r>
              <w:rPr>
                <w:b w:val="0"/>
                <w:sz w:val="20"/>
                <w:szCs w:val="20"/>
              </w:rPr>
              <w:lastRenderedPageBreak/>
              <w:t xml:space="preserve">11.4. Оформление выезда для постоянного проживания (оформление </w:t>
            </w:r>
            <w:r>
              <w:rPr>
                <w:b w:val="0"/>
                <w:sz w:val="20"/>
                <w:szCs w:val="20"/>
              </w:rPr>
              <w:lastRenderedPageBreak/>
              <w:t>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 xml:space="preserve">свидетельство (документ) </w:t>
            </w:r>
            <w:r>
              <w:lastRenderedPageBreak/>
              <w:t>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w:t>
            </w:r>
            <w:r>
              <w:lastRenderedPageBreak/>
              <w:t>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3F595A" w:rsidRDefault="003F595A">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11.4.2. не достигшему 18-летнего возраста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lastRenderedPageBreak/>
              <w:b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 xml:space="preserve">документ, выданный компетентным органом иностранного государства, подтверждающий право несовершеннолетнего на проживание, – при обращении </w:t>
            </w:r>
            <w:r>
              <w:lastRenderedPageBreak/>
              <w:t>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w:t>
            </w:r>
            <w:r>
              <w:lastRenderedPageBreak/>
              <w:t>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w:t>
            </w:r>
            <w:r>
              <w:lastRenderedPageBreak/>
              <w:t>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для граждан Республики Беларусь, </w:t>
            </w:r>
            <w:r>
              <w:lastRenderedPageBreak/>
              <w:t>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Mar>
              <w:top w:w="0" w:type="dxa"/>
              <w:left w:w="6" w:type="dxa"/>
              <w:bottom w:w="0" w:type="dxa"/>
              <w:right w:w="6" w:type="dxa"/>
            </w:tcMar>
            <w:hideMark/>
          </w:tcPr>
          <w:p w:rsidR="003F595A" w:rsidRDefault="003F595A">
            <w:pPr>
              <w:pStyle w:val="table10"/>
              <w:spacing w:before="120"/>
            </w:pPr>
            <w:r>
              <w:lastRenderedPageBreak/>
              <w:t>2 месяца со дня подачи заявления</w:t>
            </w:r>
            <w:r>
              <w:br/>
            </w:r>
            <w:r>
              <w:lastRenderedPageBreak/>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если заявитель </w:t>
            </w:r>
            <w:r>
              <w:lastRenderedPageBreak/>
              <w:t>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документ, удостоверяющий личность, выданный компетентным органом государства бывшей гражданской </w:t>
            </w:r>
            <w:r>
              <w:lastRenderedPageBreak/>
              <w:t>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40 евро – в случае обращения за выдачей паспорта в загранучреждение</w:t>
            </w:r>
            <w:r>
              <w:br/>
            </w:r>
            <w:r>
              <w:br/>
              <w:t xml:space="preserve">12 базовых величин – в случае обращения за выдачей паспорта в </w:t>
            </w:r>
            <w:r>
              <w:lastRenderedPageBreak/>
              <w:t>главное консульское управление Министерства иностранных дел</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w:t>
            </w:r>
            <w:r>
              <w:lastRenderedPageBreak/>
              <w:t>Республики Беларусь, достигших соответственно 64-, 99-летнего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11.5.4.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w:t>
            </w:r>
            <w:r>
              <w:lastRenderedPageBreak/>
              <w:t>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право несовершеннолетнего на </w:t>
            </w:r>
            <w:r>
              <w:lastRenderedPageBreak/>
              <w:t>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40 евро – в случае обращения за обменом </w:t>
            </w:r>
            <w:r>
              <w:lastRenderedPageBreak/>
              <w:t>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1 месяц со дня подачи заявления </w:t>
            </w:r>
            <w:r>
              <w:lastRenderedPageBreak/>
              <w:t>(без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10 лет – для граждан Республики Беларусь, </w:t>
            </w:r>
            <w:r>
              <w:lastRenderedPageBreak/>
              <w:t>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3F595A" w:rsidRDefault="003F595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w:t>
            </w:r>
            <w:r>
              <w:br/>
            </w:r>
            <w:r>
              <w:br/>
            </w:r>
            <w:r>
              <w:lastRenderedPageBreak/>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20 евро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2 лет со дня окончания срока действия паспорта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11.7.2.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одну цветную фотографию несовершеннолетнего, соответствующую его возрасту, размером </w:t>
            </w:r>
            <w:r>
              <w:lastRenderedPageBreak/>
              <w:t>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20 евро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2 лет со дня окончания срока действия паспорта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w:t>
            </w:r>
            <w:r>
              <w:lastRenderedPageBreak/>
              <w:t>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w:t>
            </w:r>
            <w:r>
              <w:lastRenderedPageBreak/>
              <w:t>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6 месяцев – в зависимости от необходимости получения выездных и транзитных виз</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w:t>
            </w:r>
            <w:r>
              <w:lastRenderedPageBreak/>
              <w:t>исключением случаев невозможности его получения)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6 месяцев – в зависимости от необходимости получения выездных и транзитных виз</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3F595A" w:rsidRDefault="003F595A">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3F595A" w:rsidRDefault="003F595A">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w:t>
            </w:r>
            <w:r>
              <w:lastRenderedPageBreak/>
              <w:t>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w:t>
            </w:r>
            <w:r>
              <w:rPr>
                <w:b w:val="0"/>
                <w:sz w:val="20"/>
                <w:szCs w:val="20"/>
              </w:rPr>
              <w:lastRenderedPageBreak/>
              <w:t>вид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(документ) о рождении (при его наличии)</w:t>
            </w:r>
            <w:r>
              <w:br/>
            </w:r>
            <w:r>
              <w:br/>
            </w:r>
            <w:r>
              <w:lastRenderedPageBreak/>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lastRenderedPageBreak/>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 xml:space="preserve">10 рабочих дней со дня подачи </w:t>
            </w:r>
            <w:r>
              <w:lastRenderedPageBreak/>
              <w:t>заявления – в случае выдачи биометрического вида на жительство в ускоренном 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действия утраченного (похищенного) биометрического вида на жительство</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11.10.3.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для выезда за границу несовершеннолетнего (при </w:t>
            </w:r>
            <w:r>
              <w:lastRenderedPageBreak/>
              <w:t>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r>
            <w:r>
              <w:lastRenderedPageBreak/>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t>на срок действия утраченного (похищенного) вида на жительство</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 xml:space="preserve">свидетельство (документ) о расторжении брака либо копия решения суда </w:t>
            </w:r>
            <w:r>
              <w:lastRenderedPageBreak/>
              <w:t>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t>10 лет</w:t>
            </w:r>
            <w:r>
              <w:br/>
            </w:r>
            <w:r>
              <w:br/>
              <w:t>5 лет – для иностранных граждан и лиц без гражданства, не достигших 14-летнего возраста</w:t>
            </w:r>
          </w:p>
        </w:tc>
      </w:tr>
      <w:tr w:rsidR="003F595A">
        <w:trPr>
          <w:trHeight w:val="238"/>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lastRenderedPageBreak/>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 xml:space="preserve">5 рабочих дней со дня подачи заявления – в случае обмена </w:t>
            </w:r>
            <w:r>
              <w:lastRenderedPageBreak/>
              <w:t>биометрического вида на жительство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3F595A" w:rsidRDefault="003F595A">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достигших 14-летнего возраста либо не достигших 14-летнего </w:t>
            </w:r>
            <w:r>
              <w:lastRenderedPageBreak/>
              <w:t>возраста и состоящих в браке</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утраченного (похищенного) удостоверения беженца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lastRenderedPageBreak/>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r>
            <w:r>
              <w:lastRenderedPageBreak/>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на срок действия удостоверения беженца, подлежащего обмену</w:t>
            </w:r>
          </w:p>
        </w:tc>
      </w:tr>
      <w:tr w:rsidR="003F595A">
        <w:trPr>
          <w:trHeight w:val="240"/>
        </w:trPr>
        <w:tc>
          <w:tcPr>
            <w:tcW w:w="1077" w:type="pct"/>
            <w:tcMar>
              <w:top w:w="0" w:type="dxa"/>
              <w:left w:w="6" w:type="dxa"/>
              <w:bottom w:w="0" w:type="dxa"/>
              <w:right w:w="6" w:type="dxa"/>
            </w:tcMar>
            <w:hideMark/>
          </w:tcPr>
          <w:p w:rsidR="003F595A" w:rsidRDefault="003F595A">
            <w:pPr>
              <w:pStyle w:val="articleintext"/>
              <w:ind w:firstLine="0"/>
              <w:jc w:val="left"/>
              <w:rPr>
                <w:sz w:val="20"/>
                <w:szCs w:val="20"/>
              </w:rPr>
            </w:pPr>
            <w:r>
              <w:rPr>
                <w:sz w:val="20"/>
                <w:szCs w:val="20"/>
              </w:rP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 xml:space="preserve">свидетельство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w:t>
            </w:r>
            <w:r>
              <w:lastRenderedPageBreak/>
              <w:t>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величины – для иностранных граждан и лиц без гражданства, не достигших 14-летнего </w:t>
            </w:r>
            <w:r>
              <w:lastRenderedPageBreak/>
              <w:t>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 xml:space="preserve">5 рабочих дней со дня подачи заявления – в случае выдачи биометрического </w:t>
            </w:r>
            <w:r>
              <w:lastRenderedPageBreak/>
              <w:t>проездного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w:t>
            </w:r>
            <w:r>
              <w:lastRenderedPageBreak/>
              <w:t>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w:t>
            </w:r>
            <w:r>
              <w:lastRenderedPageBreak/>
              <w:t>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 xml:space="preserve">свидетельство о предоставлении дополнительной защиты в Республике Беларусь несовершеннолетнего (при его наличии) – для </w:t>
            </w:r>
            <w:r>
              <w:lastRenderedPageBreak/>
              <w:t>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w:t>
            </w:r>
            <w:r>
              <w:lastRenderedPageBreak/>
              <w:t>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вида на жительство в ускоренном </w:t>
            </w:r>
            <w:r>
              <w:lastRenderedPageBreak/>
              <w:t>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5 лет – для иностранных граждан и лиц без гражданства, не достигших 14-летнего возраста</w:t>
            </w:r>
            <w:r>
              <w:br/>
            </w:r>
            <w:r>
              <w:br/>
              <w:t xml:space="preserve">1 год – в случае выдачи биометрического проездного документа </w:t>
            </w:r>
            <w: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r>
            <w:r>
              <w:lastRenderedPageBreak/>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lastRenderedPageBreak/>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 xml:space="preserve">5 рабочих дней со дня подачи заявления – в случае обмена биометрического </w:t>
            </w:r>
            <w:r>
              <w:lastRenderedPageBreak/>
              <w:t>проездного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 xml:space="preserve">свидетельство </w:t>
            </w:r>
            <w:r>
              <w:lastRenderedPageBreak/>
              <w:t>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r>
            <w:r>
              <w:lastRenderedPageBreak/>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 xml:space="preserve">5 рабочих дней со дня подачи </w:t>
            </w:r>
            <w:r>
              <w:lastRenderedPageBreak/>
              <w:t>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5 лет – для иностранных граждан и лиц без гражданства, не достигших 14-летнего возраста</w:t>
            </w:r>
            <w:r>
              <w:br/>
            </w:r>
            <w: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w:t>
            </w:r>
            <w:r>
              <w:lastRenderedPageBreak/>
              <w:t>без гражданства, которым предоставлена дополнительная защита в Республике Беларусь, в случае истечения срока его действия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заявление с указанием обстоятельств утраты (хищения) проездного документа беженца (в случае его утраты </w:t>
            </w:r>
            <w:r>
              <w:lastRenderedPageBreak/>
              <w:t>(хищения)</w:t>
            </w:r>
            <w:r>
              <w:br/>
            </w:r>
            <w:r>
              <w:br/>
              <w:t>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w:t>
            </w:r>
            <w:r>
              <w:lastRenderedPageBreak/>
              <w:t>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r>
            <w:r>
              <w:lastRenderedPageBreak/>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 xml:space="preserve">1 год – для выдачи проездного документа беженца для выезда из Республики Беларусь на постоянное </w:t>
            </w:r>
            <w:r>
              <w:lastRenderedPageBreak/>
              <w:t>проживание за пределами Республики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документа </w:t>
            </w:r>
            <w:r>
              <w:rPr>
                <w:b w:val="0"/>
                <w:sz w:val="20"/>
                <w:szCs w:val="20"/>
              </w:rPr>
              <w:lastRenderedPageBreak/>
              <w:t>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удостоверение беженца </w:t>
            </w:r>
            <w:r>
              <w:lastRenderedPageBreak/>
              <w:t>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lastRenderedPageBreak/>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проездного документа беженца </w:t>
            </w:r>
            <w:r>
              <w:lastRenderedPageBreak/>
              <w:t>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3F595A" w:rsidRDefault="003F595A">
            <w:pPr>
              <w:pStyle w:val="table10"/>
              <w:spacing w:before="120"/>
            </w:pPr>
            <w:r>
              <w:lastRenderedPageBreak/>
              <w:t>10 лет</w:t>
            </w:r>
            <w:r>
              <w:br/>
            </w:r>
            <w:r>
              <w:br/>
              <w:t>5 лет – для иностранных граждан и лиц без гражданства, не достигших 14-летнего возраста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3F595A" w:rsidRDefault="003F595A">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1 месяц </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t>ГЛАВА 12</w:t>
            </w:r>
            <w:r>
              <w:br/>
              <w:t>ОФОРМЛЕНИЕ ПРЕБЫВАНИЯ ИНОСТРАННЫХ ГРАЖДАН И ЛИЦ БЕЗ ГРАЖДАНСТВА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w:t>
            </w:r>
            <w:r>
              <w:rPr>
                <w:sz w:val="20"/>
                <w:szCs w:val="20"/>
              </w:rPr>
              <w:lastRenderedPageBreak/>
              <w:t xml:space="preserve">Республике Беларусь (далее – ходатайство) </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lastRenderedPageBreak/>
              <w:t>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lastRenderedPageBreak/>
              <w:t>ходатайство</w:t>
            </w:r>
            <w:r>
              <w:br/>
            </w:r>
            <w:r>
              <w:br/>
              <w:t>документ для выезда за границу (при его наличии)</w:t>
            </w:r>
            <w:r>
              <w:br/>
            </w:r>
            <w:r>
              <w:lastRenderedPageBreak/>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проведения собеседования</w:t>
            </w:r>
            <w:r>
              <w:br/>
            </w:r>
            <w:r>
              <w:br/>
              <w:t xml:space="preserve">3 месяца со дня </w:t>
            </w:r>
            <w:r>
              <w:lastRenderedPageBreak/>
              <w:t>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рассмотрения ходатайства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утраченного (похищенного) свидетельства о регистрации ходатайства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3F595A" w:rsidRDefault="003F595A">
            <w:pPr>
              <w:pStyle w:val="table10"/>
              <w:spacing w:before="120"/>
            </w:pPr>
            <w:r>
              <w:t xml:space="preserve">на срок продления рассмотрения ходатайства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3F595A" w:rsidRDefault="003F595A">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свидетельства о регистрации ходатайства, подлежащего обмену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12.4.1. на основании решения о предоставлении дополнительной </w:t>
            </w:r>
            <w:r>
              <w:rPr>
                <w:sz w:val="20"/>
                <w:szCs w:val="20"/>
              </w:rPr>
              <w:lastRenderedPageBreak/>
              <w:t>защиты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управление по гражданству и миграции главного управления внутренних дел </w:t>
            </w:r>
            <w:r>
              <w:lastRenderedPageBreak/>
              <w:t>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две цветные фотографии заявителя, </w:t>
            </w:r>
            <w:r>
              <w:lastRenderedPageBreak/>
              <w:t>соответствующие его возрасту, размером 40 х 50 мм (одним листом)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принятия решения о </w:t>
            </w:r>
            <w:r>
              <w:lastRenderedPageBreak/>
              <w:t xml:space="preserve">предоставлении дополнительной защиты в Республике Беларусь </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на срок предоставления дополнительной </w:t>
            </w:r>
            <w:r>
              <w:lastRenderedPageBreak/>
              <w:t xml:space="preserve">защиты в Республике Беларусь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месяца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продления срока предоставления дополнительной защиты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предоставления дополнительной защиты в Республике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lastRenderedPageBreak/>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справка о прекращении гражданства Республики Беларусь – для лица, прекратившего гражданство Республики </w:t>
            </w:r>
            <w:r>
              <w:lastRenderedPageBreak/>
              <w:t>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w:t>
            </w:r>
            <w:r>
              <w:lastRenderedPageBreak/>
              <w:t>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w:t>
            </w:r>
            <w:r>
              <w:lastRenderedPageBreak/>
              <w:t>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w:t>
            </w:r>
            <w:r>
              <w:lastRenderedPageBreak/>
              <w:t>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w:t>
            </w:r>
            <w:r>
              <w:lastRenderedPageBreak/>
              <w:t>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3F595A" w:rsidRDefault="003F595A">
            <w:pPr>
              <w:pStyle w:val="table10"/>
              <w:spacing w:before="120"/>
            </w:pPr>
            <w: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w:t>
            </w:r>
            <w:r>
              <w:lastRenderedPageBreak/>
              <w:t>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документ для выезда за границу (за исключением иностранных граждан и лиц без гражданства, </w:t>
            </w:r>
            <w:r>
              <w:lastRenderedPageBreak/>
              <w:t>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w:t>
            </w:r>
            <w:r>
              <w:lastRenderedPageBreak/>
              <w:t>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r>
              <w:lastRenderedPageBreak/>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ранее выданного разрешения на временное проживание</w:t>
            </w:r>
          </w:p>
        </w:tc>
      </w:tr>
      <w:tr w:rsidR="003F595A">
        <w:trPr>
          <w:trHeight w:val="20"/>
        </w:trPr>
        <w:tc>
          <w:tcPr>
            <w:tcW w:w="1077" w:type="pct"/>
            <w:tcMar>
              <w:top w:w="0" w:type="dxa"/>
              <w:left w:w="6" w:type="dxa"/>
              <w:bottom w:w="0" w:type="dxa"/>
              <w:right w:w="6" w:type="dxa"/>
            </w:tcMar>
            <w:hideMark/>
          </w:tcPr>
          <w:p w:rsidR="003F595A" w:rsidRDefault="003F595A">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line="20" w:lineRule="atLeast"/>
            </w:pPr>
            <w:r>
              <w:t> </w:t>
            </w:r>
          </w:p>
        </w:tc>
        <w:tc>
          <w:tcPr>
            <w:tcW w:w="717" w:type="pct"/>
            <w:tcMar>
              <w:top w:w="0" w:type="dxa"/>
              <w:left w:w="6" w:type="dxa"/>
              <w:bottom w:w="0" w:type="dxa"/>
              <w:right w:w="6" w:type="dxa"/>
            </w:tcMar>
            <w:hideMark/>
          </w:tcPr>
          <w:p w:rsidR="003F595A" w:rsidRDefault="003F595A">
            <w:pPr>
              <w:pStyle w:val="table10"/>
              <w:spacing w:before="120" w:line="20" w:lineRule="atLeast"/>
            </w:pPr>
            <w:r>
              <w:t> </w:t>
            </w:r>
          </w:p>
        </w:tc>
        <w:tc>
          <w:tcPr>
            <w:tcW w:w="717" w:type="pct"/>
            <w:tcMar>
              <w:top w:w="0" w:type="dxa"/>
              <w:left w:w="6" w:type="dxa"/>
              <w:bottom w:w="0" w:type="dxa"/>
              <w:right w:w="6" w:type="dxa"/>
            </w:tcMar>
            <w:hideMark/>
          </w:tcPr>
          <w:p w:rsidR="003F595A" w:rsidRDefault="003F595A">
            <w:pPr>
              <w:pStyle w:val="table10"/>
              <w:spacing w:before="120" w:line="20" w:lineRule="atLeast"/>
            </w:pPr>
            <w:r>
              <w:t> </w:t>
            </w:r>
          </w:p>
        </w:tc>
        <w:tc>
          <w:tcPr>
            <w:tcW w:w="583" w:type="pct"/>
            <w:tcMar>
              <w:top w:w="0" w:type="dxa"/>
              <w:left w:w="6" w:type="dxa"/>
              <w:bottom w:w="0" w:type="dxa"/>
              <w:right w:w="6" w:type="dxa"/>
            </w:tcMar>
            <w:hideMark/>
          </w:tcPr>
          <w:p w:rsidR="003F595A" w:rsidRDefault="003F595A">
            <w:pPr>
              <w:pStyle w:val="table10"/>
              <w:spacing w:before="120" w:line="20" w:lineRule="atLeast"/>
            </w:pPr>
            <w:r>
              <w:t> </w:t>
            </w:r>
          </w:p>
        </w:tc>
        <w:tc>
          <w:tcPr>
            <w:tcW w:w="650" w:type="pct"/>
            <w:tcMar>
              <w:top w:w="0" w:type="dxa"/>
              <w:left w:w="6" w:type="dxa"/>
              <w:bottom w:w="0" w:type="dxa"/>
              <w:right w:w="6" w:type="dxa"/>
            </w:tcMar>
            <w:hideMark/>
          </w:tcPr>
          <w:p w:rsidR="003F595A" w:rsidRDefault="003F595A">
            <w:pPr>
              <w:pStyle w:val="table10"/>
              <w:spacing w:before="120" w:line="20" w:lineRule="atLeast"/>
            </w:pPr>
            <w:r>
              <w:t> </w:t>
            </w:r>
          </w:p>
        </w:tc>
      </w:tr>
      <w:tr w:rsidR="003F595A">
        <w:trPr>
          <w:trHeight w:val="20"/>
        </w:trPr>
        <w:tc>
          <w:tcPr>
            <w:tcW w:w="1077" w:type="pct"/>
            <w:tcMar>
              <w:top w:w="0" w:type="dxa"/>
              <w:left w:w="6" w:type="dxa"/>
              <w:bottom w:w="0" w:type="dxa"/>
              <w:right w:w="6" w:type="dxa"/>
            </w:tcMar>
            <w:hideMark/>
          </w:tcPr>
          <w:p w:rsidR="003F595A" w:rsidRDefault="003F595A">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3F595A" w:rsidRDefault="003F595A">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3F595A" w:rsidRDefault="003F595A">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о прекращении гражданства Республики Беларусь – для лица, прекратившего гражданство Республики Беларусь, или о принадлежности к </w:t>
            </w:r>
            <w:r>
              <w:lastRenderedPageBreak/>
              <w:t>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w:t>
            </w:r>
            <w:r>
              <w:lastRenderedPageBreak/>
              <w:t>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w:t>
            </w:r>
            <w:r>
              <w:lastRenderedPageBreak/>
              <w:t>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w:t>
            </w:r>
            <w:r>
              <w:lastRenderedPageBreak/>
              <w:t>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3F595A" w:rsidRDefault="003F595A">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w:t>
            </w:r>
            <w:r>
              <w:lastRenderedPageBreak/>
              <w:t>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3F595A" w:rsidRDefault="003F595A">
            <w:pPr>
              <w:pStyle w:val="table10"/>
              <w:spacing w:before="120" w:line="20" w:lineRule="atLeast"/>
            </w:pPr>
            <w:r>
              <w:lastRenderedPageBreak/>
              <w:t>бессрочно</w:t>
            </w:r>
          </w:p>
        </w:tc>
      </w:tr>
      <w:tr w:rsidR="003F595A">
        <w:trPr>
          <w:trHeight w:val="20"/>
        </w:trPr>
        <w:tc>
          <w:tcPr>
            <w:tcW w:w="1077" w:type="pct"/>
            <w:tcMar>
              <w:top w:w="0" w:type="dxa"/>
              <w:left w:w="6" w:type="dxa"/>
              <w:bottom w:w="0" w:type="dxa"/>
              <w:right w:w="6" w:type="dxa"/>
            </w:tcMar>
            <w:hideMark/>
          </w:tcPr>
          <w:p w:rsidR="003F595A" w:rsidRDefault="003F595A">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line="20" w:lineRule="atLeast"/>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 xml:space="preserve">4 цветные фотографии заявителя, </w:t>
            </w:r>
            <w:r>
              <w:lastRenderedPageBreak/>
              <w:t>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w:t>
            </w:r>
            <w:r>
              <w:lastRenderedPageBreak/>
              <w:t>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lastRenderedPageBreak/>
              <w:br/>
              <w:t xml:space="preserve">документ, подтверждающий внесение платы </w:t>
            </w:r>
          </w:p>
        </w:tc>
        <w:tc>
          <w:tcPr>
            <w:tcW w:w="717" w:type="pct"/>
            <w:tcMar>
              <w:top w:w="0" w:type="dxa"/>
              <w:left w:w="6" w:type="dxa"/>
              <w:bottom w:w="0" w:type="dxa"/>
              <w:right w:w="6" w:type="dxa"/>
            </w:tcMar>
            <w:hideMark/>
          </w:tcPr>
          <w:p w:rsidR="003F595A" w:rsidRDefault="003F595A">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3F595A" w:rsidRDefault="003F595A">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line="20" w:lineRule="atLeast"/>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lastRenderedPageBreak/>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3F595A" w:rsidRDefault="003F595A">
            <w:pPr>
              <w:pStyle w:val="table10"/>
              <w:spacing w:before="120"/>
            </w:pPr>
            <w:r>
              <w:t>3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w:t>
            </w:r>
            <w:r>
              <w:lastRenderedPageBreak/>
              <w:t>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3F595A" w:rsidRDefault="003F595A">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3F595A" w:rsidRDefault="003F595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w:t>
            </w:r>
            <w:r>
              <w:lastRenderedPageBreak/>
              <w:t>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lastRenderedPageBreak/>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3F595A" w:rsidRDefault="003F595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3F595A" w:rsidRDefault="003F595A">
            <w:pPr>
              <w:pStyle w:val="table10"/>
              <w:spacing w:before="120"/>
            </w:pPr>
            <w:r>
              <w:t>1 год, но не свыше срока действия разрешения на временное проживание или документа для выезда за границу</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наличие </w:t>
            </w:r>
            <w:r>
              <w:lastRenderedPageBreak/>
              <w:t>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 xml:space="preserve">3 базовые величины – </w:t>
            </w:r>
            <w:r>
              <w:lastRenderedPageBreak/>
              <w:t>дополнительно за выдачу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10 дней со дня подачи заявления</w:t>
            </w:r>
            <w:r>
              <w:br/>
            </w:r>
            <w:r>
              <w:br/>
              <w:t>5 дней со дня подачи заявления – в случае выдачи документа в ускоренном порядке</w:t>
            </w:r>
            <w:r>
              <w:br/>
            </w:r>
            <w:r>
              <w:br/>
            </w:r>
            <w:r>
              <w:lastRenderedPageBreak/>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w:t>
            </w:r>
            <w:r>
              <w:lastRenderedPageBreak/>
              <w:t>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3F595A" w:rsidRDefault="003F595A">
            <w:pPr>
              <w:pStyle w:val="table10"/>
              <w:spacing w:before="120"/>
            </w:pPr>
            <w:r>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lastRenderedPageBreak/>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lastRenderedPageBreak/>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 xml:space="preserve">3 базовые величины – </w:t>
            </w:r>
            <w:r>
              <w:lastRenderedPageBreak/>
              <w:t>дополнительно за выдачу документа в срочном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10 дней со дня подачи заявления</w:t>
            </w:r>
            <w:r>
              <w:br/>
            </w:r>
            <w:r>
              <w:br/>
              <w:t>5 дней со дня подачи заявления – в случае выдачи документа в ускоренном порядке</w:t>
            </w:r>
            <w:r>
              <w:br/>
            </w:r>
            <w:r>
              <w:br/>
            </w:r>
            <w:r>
              <w:lastRenderedPageBreak/>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3F595A" w:rsidRDefault="003F595A">
            <w:pPr>
              <w:pStyle w:val="table10"/>
              <w:spacing w:before="120"/>
            </w:pPr>
            <w:r>
              <w:lastRenderedPageBreak/>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w:t>
            </w:r>
            <w:r>
              <w:lastRenderedPageBreak/>
              <w:t>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w:t>
            </w:r>
            <w:r>
              <w:lastRenderedPageBreak/>
              <w:t>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w:t>
            </w:r>
            <w:r>
              <w:lastRenderedPageBreak/>
              <w:t>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3F595A" w:rsidRDefault="003F595A">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со дня первого въезда – </w:t>
            </w:r>
            <w:r>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w:t>
            </w:r>
            <w:r>
              <w:rPr>
                <w:sz w:val="20"/>
                <w:szCs w:val="20"/>
              </w:rPr>
              <w:lastRenderedPageBreak/>
              <w:t>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3F595A" w:rsidRDefault="003F595A">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3F595A" w:rsidRDefault="003F595A">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lastRenderedPageBreak/>
              <w:t>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3F595A" w:rsidRDefault="003F595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w:t>
            </w:r>
            <w:r>
              <w:lastRenderedPageBreak/>
              <w:t>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lastRenderedPageBreak/>
              <w:t>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w:t>
            </w:r>
            <w:r>
              <w:lastRenderedPageBreak/>
              <w:t>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w:t>
            </w:r>
            <w:r>
              <w:rPr>
                <w:sz w:val="20"/>
                <w:szCs w:val="20"/>
              </w:rPr>
              <w:lastRenderedPageBreak/>
              <w:t>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3F595A" w:rsidRDefault="003F595A">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3F595A" w:rsidRDefault="003F595A">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w:t>
            </w:r>
            <w:r>
              <w:lastRenderedPageBreak/>
              <w:t>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3F595A" w:rsidRDefault="003F595A">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6 месяцев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12.19.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3F595A" w:rsidRDefault="003F595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документа для </w:t>
            </w:r>
            <w:r>
              <w:lastRenderedPageBreak/>
              <w:t>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3F595A" w:rsidRDefault="003F595A">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3F595A" w:rsidRDefault="003F595A">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12.23. Внесение изменений в разрешение на привлечение в Республику Беларусь иностранной </w:t>
            </w:r>
            <w:r>
              <w:rPr>
                <w:b w:val="0"/>
                <w:sz w:val="20"/>
                <w:szCs w:val="20"/>
              </w:rPr>
              <w:lastRenderedPageBreak/>
              <w:t>рабочей силы</w:t>
            </w:r>
          </w:p>
        </w:tc>
        <w:tc>
          <w:tcPr>
            <w:tcW w:w="1256" w:type="pct"/>
            <w:tcMar>
              <w:top w:w="0" w:type="dxa"/>
              <w:left w:w="6" w:type="dxa"/>
              <w:bottom w:w="0" w:type="dxa"/>
              <w:right w:w="6" w:type="dxa"/>
            </w:tcMar>
            <w:hideMark/>
          </w:tcPr>
          <w:p w:rsidR="003F595A" w:rsidRDefault="003F595A">
            <w:pPr>
              <w:pStyle w:val="table10"/>
              <w:spacing w:before="120"/>
            </w:pPr>
            <w:r>
              <w:lastRenderedPageBreak/>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7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до 1 года в зависимости от срока действия разрешения на </w:t>
            </w:r>
            <w:r>
              <w:lastRenderedPageBreak/>
              <w:t>привлечение в Республику Беларусь иностранной рабочей силы</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r>
            <w:r>
              <w:lastRenderedPageBreak/>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w:t>
            </w:r>
            <w:r>
              <w:lastRenderedPageBreak/>
              <w:t>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lastRenderedPageBreak/>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w:t>
            </w:r>
            <w:r>
              <w:lastRenderedPageBreak/>
              <w:t>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lastRenderedPageBreak/>
              <w:t>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w:t>
            </w:r>
            <w:r>
              <w:lastRenderedPageBreak/>
              <w:t>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w:t>
            </w:r>
            <w:r>
              <w:lastRenderedPageBreak/>
              <w:t>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3F595A" w:rsidRDefault="003F595A">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w:t>
            </w:r>
            <w:r>
              <w:lastRenderedPageBreak/>
              <w:t>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3F595A" w:rsidRDefault="003F595A">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3F595A" w:rsidRDefault="003F595A">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13.5.1. достигшего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w:t>
            </w:r>
            <w:r>
              <w:lastRenderedPageBreak/>
              <w:t>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10 евро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13.5.2. не достигшего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13.6. Постановка на консульский учет гражданина Республики Беларусь, временно пребывающего за пределами </w:t>
            </w:r>
            <w:r>
              <w:rPr>
                <w:b w:val="0"/>
                <w:sz w:val="20"/>
                <w:szCs w:val="20"/>
              </w:rPr>
              <w:lastRenderedPageBreak/>
              <w:t>Республики Беларусь (временный консульский учет):</w:t>
            </w:r>
          </w:p>
        </w:tc>
        <w:tc>
          <w:tcPr>
            <w:tcW w:w="1256" w:type="pct"/>
            <w:tcMar>
              <w:top w:w="0" w:type="dxa"/>
              <w:left w:w="6" w:type="dxa"/>
              <w:bottom w:w="0" w:type="dxa"/>
              <w:right w:w="6" w:type="dxa"/>
            </w:tcMar>
            <w:hideMark/>
          </w:tcPr>
          <w:p w:rsidR="003F595A" w:rsidRDefault="003F595A">
            <w:pPr>
              <w:pStyle w:val="table10"/>
              <w:spacing w:before="120"/>
            </w:pPr>
            <w:r>
              <w:lastRenderedPageBreak/>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13.6.1. достигшего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13.6.2. не достигшего 14-летнего возраста</w:t>
            </w:r>
          </w:p>
        </w:tc>
        <w:tc>
          <w:tcPr>
            <w:tcW w:w="1256" w:type="pct"/>
            <w:tcMar>
              <w:top w:w="0" w:type="dxa"/>
              <w:left w:w="6" w:type="dxa"/>
              <w:bottom w:w="0" w:type="dxa"/>
              <w:right w:w="6" w:type="dxa"/>
            </w:tcMar>
            <w:hideMark/>
          </w:tcPr>
          <w:p w:rsidR="003F595A" w:rsidRDefault="003F595A">
            <w:pPr>
              <w:pStyle w:val="table10"/>
              <w:spacing w:before="120"/>
            </w:pPr>
            <w:r>
              <w:t>загранучреждение</w:t>
            </w:r>
          </w:p>
        </w:tc>
        <w:tc>
          <w:tcPr>
            <w:tcW w:w="717" w:type="pct"/>
            <w:tcMar>
              <w:top w:w="0" w:type="dxa"/>
              <w:left w:w="6" w:type="dxa"/>
              <w:bottom w:w="0" w:type="dxa"/>
              <w:right w:w="6" w:type="dxa"/>
            </w:tcMar>
            <w:hideMark/>
          </w:tcPr>
          <w:p w:rsidR="003F595A" w:rsidRDefault="003F595A">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 xml:space="preserve">документ, подтверждающий право несовершеннолетнего </w:t>
            </w:r>
            <w:r>
              <w:lastRenderedPageBreak/>
              <w:t>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3F595A" w:rsidRDefault="003F595A">
            <w:pPr>
              <w:pStyle w:val="table10"/>
              <w:spacing w:before="120"/>
            </w:pPr>
            <w:r>
              <w:t>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13.7.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3F595A" w:rsidRDefault="003F595A">
            <w:pPr>
              <w:pStyle w:val="table10"/>
              <w:spacing w:before="120"/>
            </w:pPr>
            <w:r>
              <w:t>органы пограничной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2 лет</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14.1.2. в пограничной полосе</w:t>
            </w:r>
          </w:p>
        </w:tc>
        <w:tc>
          <w:tcPr>
            <w:tcW w:w="1256" w:type="pct"/>
            <w:tcMar>
              <w:top w:w="0" w:type="dxa"/>
              <w:left w:w="6" w:type="dxa"/>
              <w:bottom w:w="0" w:type="dxa"/>
              <w:right w:w="6" w:type="dxa"/>
            </w:tcMar>
            <w:hideMark/>
          </w:tcPr>
          <w:p w:rsidR="003F595A" w:rsidRDefault="003F595A">
            <w:pPr>
              <w:pStyle w:val="table10"/>
              <w:spacing w:before="120"/>
            </w:pPr>
            <w:r>
              <w:t>органы пограничной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3F595A" w:rsidRDefault="003F595A">
            <w:pPr>
              <w:pStyle w:val="table10"/>
              <w:spacing w:before="120"/>
            </w:pPr>
            <w:r>
              <w:t>0,4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3F595A" w:rsidRDefault="003F595A">
            <w:pPr>
              <w:pStyle w:val="table10"/>
              <w:spacing w:before="120"/>
            </w:pPr>
            <w:r>
              <w:t>до 2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3F595A" w:rsidRDefault="003F595A">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1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3F595A" w:rsidRDefault="003F595A">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1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14.5. Выдача пропуска на вывоз имущества за пределы территорий зоны эвакуации (отчуждения), зоны </w:t>
            </w:r>
            <w:r>
              <w:rPr>
                <w:b w:val="0"/>
                <w:sz w:val="20"/>
                <w:szCs w:val="20"/>
              </w:rPr>
              <w:lastRenderedPageBreak/>
              <w:t>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3F595A" w:rsidRDefault="003F595A">
            <w:pPr>
              <w:pStyle w:val="table10"/>
              <w:spacing w:before="120"/>
            </w:pPr>
            <w:r>
              <w:lastRenderedPageBreak/>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до 1 года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органы пограничной службы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3F595A" w:rsidRDefault="003F595A">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t>ГЛАВА 15</w:t>
            </w:r>
            <w:r>
              <w:br/>
              <w:t>ТРАНСПОРТ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3F595A" w:rsidRDefault="003F595A">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w:t>
            </w:r>
            <w:r>
              <w:lastRenderedPageBreak/>
              <w:t>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w:t>
            </w:r>
            <w:r>
              <w:lastRenderedPageBreak/>
              <w:t>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0,7 базовой величины – за прием практического квалификационного </w:t>
            </w:r>
            <w:r>
              <w:lastRenderedPageBreak/>
              <w:t>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r>
            <w:r>
              <w:lastRenderedPageBreak/>
              <w:t>для иностранных граждан и лиц без гражданства, имеющих разрешение на временное проживание в Республике Беларусь, – 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3F595A" w:rsidRDefault="003F595A">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r>
            <w:r>
              <w:lastRenderedPageBreak/>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3F595A" w:rsidRDefault="003F595A">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3F595A" w:rsidRDefault="003F595A">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обмен водительского удостоверения</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для граждан Республики Беларусь – 10 лет</w:t>
            </w:r>
            <w:r>
              <w:br/>
            </w:r>
            <w:r>
              <w:br/>
              <w:t xml:space="preserve">для иностранных </w:t>
            </w:r>
            <w:r>
              <w:lastRenderedPageBreak/>
              <w:t>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15.5. Выдача временного разрешения на </w:t>
            </w:r>
            <w:r>
              <w:rPr>
                <w:b w:val="0"/>
                <w:sz w:val="20"/>
                <w:szCs w:val="20"/>
              </w:rPr>
              <w:lastRenderedPageBreak/>
              <w:t>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3F595A" w:rsidRDefault="003F595A">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w:t>
            </w:r>
            <w:r>
              <w:lastRenderedPageBreak/>
              <w:t xml:space="preserve">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lastRenderedPageBreak/>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3F595A" w:rsidRDefault="003F595A">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r>
            <w:r>
              <w:lastRenderedPageBreak/>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3F595A" w:rsidRDefault="003F595A">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w:t>
            </w:r>
            <w:r>
              <w:rPr>
                <w:b w:val="0"/>
                <w:sz w:val="20"/>
                <w:szCs w:val="20"/>
              </w:rPr>
              <w:lastRenderedPageBreak/>
              <w:t>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3F595A" w:rsidRDefault="003F595A">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 xml:space="preserve">0,04 базовой величины – </w:t>
            </w:r>
            <w:r>
              <w:lastRenderedPageBreak/>
              <w:t>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водительского удостоверения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 xml:space="preserve">документ, подтверждающий исполнение административного </w:t>
            </w:r>
            <w:r>
              <w:lastRenderedPageBreak/>
              <w:t>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3F595A" w:rsidRDefault="003F595A">
            <w:pPr>
              <w:pStyle w:val="table10"/>
              <w:spacing w:before="120"/>
            </w:pPr>
            <w:r>
              <w:t>на срок действия водительского удостоверения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w:t>
            </w:r>
            <w:r>
              <w:lastRenderedPageBreak/>
              <w:t>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w:t>
            </w:r>
            <w:r>
              <w:lastRenderedPageBreak/>
              <w:t>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w:t>
            </w:r>
            <w:r>
              <w:lastRenderedPageBreak/>
              <w:t>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документы, подтверждающие освобождение транспортного средства от утилизационного сбора, </w:t>
            </w:r>
            <w:r>
              <w:lastRenderedPageBreak/>
              <w:t>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свидетельства о регистрации </w:t>
            </w:r>
            <w:r>
              <w:lastRenderedPageBreak/>
              <w:t>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6 месяцев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3F595A" w:rsidRDefault="003F595A">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r>
              <w:lastRenderedPageBreak/>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lastRenderedPageBreak/>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r>
            <w:r>
              <w:lastRenderedPageBreak/>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 xml:space="preserve">2 базовые величины – за выдачу регистрационных </w:t>
            </w:r>
            <w:r>
              <w:lastRenderedPageBreak/>
              <w:t>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3F595A" w:rsidRDefault="003F595A">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lastRenderedPageBreak/>
              <w:br/>
              <w:t>0,04 базовой величины – за компьютерные услуги</w:t>
            </w:r>
          </w:p>
        </w:tc>
        <w:tc>
          <w:tcPr>
            <w:tcW w:w="583" w:type="pct"/>
            <w:tcMar>
              <w:top w:w="0" w:type="dxa"/>
              <w:left w:w="6" w:type="dxa"/>
              <w:bottom w:w="0" w:type="dxa"/>
              <w:right w:w="6" w:type="dxa"/>
            </w:tcMar>
            <w:hideMark/>
          </w:tcPr>
          <w:p w:rsidR="003F595A" w:rsidRDefault="003F595A">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3F595A" w:rsidRDefault="003F595A">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 xml:space="preserve">документ, подтверждающий </w:t>
            </w:r>
            <w:r>
              <w:lastRenderedPageBreak/>
              <w:t>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 xml:space="preserve">3 базовые величины – за легковой автомобиль с </w:t>
            </w:r>
            <w:r>
              <w:lastRenderedPageBreak/>
              <w:t>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 xml:space="preserve">17 базовых величин – за грузовой автомобиль, автомобиль-тягач и грузопассажирский автомобиль с разрешенной максимальной массой более 2,5 тонны, но не </w:t>
            </w:r>
            <w:r>
              <w:lastRenderedPageBreak/>
              <w:t>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3F595A" w:rsidRDefault="003F595A">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w:t>
            </w:r>
            <w:r>
              <w:lastRenderedPageBreak/>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r>
            <w:r>
              <w:lastRenderedPageBreak/>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3F595A" w:rsidRDefault="003F595A">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r>
              <w:lastRenderedPageBreak/>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7 базовых величин</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15.20. Принятие решения о снятии граждан с учета нуждающихся в местах </w:t>
            </w:r>
            <w:r>
              <w:rPr>
                <w:b w:val="0"/>
                <w:sz w:val="20"/>
                <w:szCs w:val="20"/>
              </w:rPr>
              <w:lastRenderedPageBreak/>
              <w:t>хранения транспортных средств</w:t>
            </w:r>
          </w:p>
        </w:tc>
        <w:tc>
          <w:tcPr>
            <w:tcW w:w="1256" w:type="pct"/>
            <w:tcMar>
              <w:top w:w="0" w:type="dxa"/>
              <w:left w:w="6" w:type="dxa"/>
              <w:bottom w:w="0" w:type="dxa"/>
              <w:right w:w="6" w:type="dxa"/>
            </w:tcMar>
            <w:hideMark/>
          </w:tcPr>
          <w:p w:rsidR="003F595A" w:rsidRDefault="003F595A">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3F595A" w:rsidRDefault="003F595A">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подтверждающий </w:t>
            </w:r>
            <w:r>
              <w:lastRenderedPageBreak/>
              <w:t>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r>
            <w:r>
              <w:lastRenderedPageBreak/>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3F595A" w:rsidRDefault="003F595A">
            <w:pPr>
              <w:pStyle w:val="table10"/>
              <w:spacing w:before="120"/>
            </w:pPr>
            <w:r>
              <w:t>25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3F595A" w:rsidRDefault="003F595A">
            <w:pPr>
              <w:pStyle w:val="table10"/>
              <w:spacing w:before="120"/>
            </w:pPr>
            <w:r>
              <w:t>25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w:t>
            </w:r>
            <w:r>
              <w:rPr>
                <w:b w:val="0"/>
                <w:sz w:val="20"/>
                <w:szCs w:val="20"/>
              </w:rPr>
              <w:lastRenderedPageBreak/>
              <w:t>республик бывшего СССР</w:t>
            </w:r>
          </w:p>
        </w:tc>
        <w:tc>
          <w:tcPr>
            <w:tcW w:w="1256" w:type="pct"/>
            <w:tcMar>
              <w:top w:w="0" w:type="dxa"/>
              <w:left w:w="6" w:type="dxa"/>
              <w:bottom w:w="0" w:type="dxa"/>
              <w:right w:w="6" w:type="dxa"/>
            </w:tcMar>
            <w:hideMark/>
          </w:tcPr>
          <w:p w:rsidR="003F595A" w:rsidRDefault="003F595A">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w:t>
            </w:r>
            <w: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удостоверения тракториста-машиниста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r>
            <w:r>
              <w:lastRenderedPageBreak/>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3F595A" w:rsidRDefault="003F595A">
            <w:pPr>
              <w:pStyle w:val="table10"/>
              <w:spacing w:before="120"/>
            </w:pPr>
            <w:r>
              <w:t xml:space="preserve">на период прохождения практики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w:t>
            </w:r>
            <w:r>
              <w:lastRenderedPageBreak/>
              <w:t>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удостоверения тракториста-машиниста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w:t>
            </w:r>
            <w:r>
              <w:rPr>
                <w:b w:val="0"/>
                <w:sz w:val="20"/>
                <w:szCs w:val="20"/>
              </w:rPr>
              <w:lastRenderedPageBreak/>
              <w:t>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3F595A" w:rsidRDefault="003F595A">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w:t>
            </w:r>
            <w:r>
              <w:lastRenderedPageBreak/>
              <w:t>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удостоверения тракториста-машиниста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удостоверения тракториста-машиниста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w:t>
            </w:r>
            <w:r>
              <w:rPr>
                <w:b w:val="0"/>
                <w:sz w:val="20"/>
                <w:szCs w:val="20"/>
              </w:rPr>
              <w:lastRenderedPageBreak/>
              <w:t>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3F595A" w:rsidRDefault="003F595A">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w:t>
            </w:r>
            <w:r>
              <w:lastRenderedPageBreak/>
              <w:t>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r>
            <w:r>
              <w:lastRenderedPageBreak/>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w:t>
            </w:r>
            <w:r>
              <w:lastRenderedPageBreak/>
              <w:t>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Республики Беларусь, – для колесных тракторов, </w:t>
            </w:r>
            <w:r>
              <w:lastRenderedPageBreak/>
              <w:t>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 – за выдачу регистрационного знака</w:t>
            </w:r>
            <w:r>
              <w:br/>
            </w:r>
            <w:r>
              <w:br/>
              <w:t xml:space="preserve">1 базовая величина – за </w:t>
            </w:r>
            <w:r>
              <w:lastRenderedPageBreak/>
              <w:t xml:space="preserve">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10 рабочих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а в случае временной регистрации колесного трактора, прицепа к нему и самоходной машины – </w:t>
            </w:r>
            <w:r>
              <w:lastRenderedPageBreak/>
              <w:t>на срок временного проживания или временного пребывания собственника колесного трактора, прицепа к нему и самоходной машины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w:t>
            </w:r>
            <w:r>
              <w:lastRenderedPageBreak/>
              <w:t>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3F595A" w:rsidRDefault="003F595A">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w:t>
            </w:r>
            <w:r>
              <w:lastRenderedPageBreak/>
              <w:t>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w:t>
            </w:r>
            <w:r>
              <w:lastRenderedPageBreak/>
              <w:t>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w:t>
            </w:r>
            <w:r>
              <w:lastRenderedPageBreak/>
              <w:t>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3F595A" w:rsidRDefault="003F595A">
            <w:pPr>
              <w:pStyle w:val="table10"/>
              <w:spacing w:before="120"/>
            </w:pPr>
            <w:r>
              <w:t>инспекция гостехнадзора</w:t>
            </w:r>
          </w:p>
        </w:tc>
        <w:tc>
          <w:tcPr>
            <w:tcW w:w="717" w:type="pct"/>
            <w:tcMar>
              <w:top w:w="0" w:type="dxa"/>
              <w:left w:w="6" w:type="dxa"/>
              <w:bottom w:w="0" w:type="dxa"/>
              <w:right w:w="6" w:type="dxa"/>
            </w:tcMar>
            <w:hideMark/>
          </w:tcPr>
          <w:p w:rsidR="003F595A" w:rsidRDefault="003F595A">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15.38.1. для государственной регистрации судна (кроме иностранного судна, используемого на условиях договора аренды судна без экипажа или </w:t>
            </w:r>
            <w:r>
              <w:rPr>
                <w:sz w:val="20"/>
                <w:szCs w:val="20"/>
              </w:rPr>
              <w:lastRenderedPageBreak/>
              <w:t>договора лизинга)</w:t>
            </w:r>
          </w:p>
        </w:tc>
        <w:tc>
          <w:tcPr>
            <w:tcW w:w="1256" w:type="pct"/>
            <w:tcMar>
              <w:top w:w="0" w:type="dxa"/>
              <w:left w:w="6" w:type="dxa"/>
              <w:bottom w:w="0" w:type="dxa"/>
              <w:right w:w="6" w:type="dxa"/>
            </w:tcMar>
            <w:hideMark/>
          </w:tcPr>
          <w:p w:rsidR="003F595A" w:rsidRDefault="003F595A">
            <w:pPr>
              <w:pStyle w:val="table10"/>
              <w:spacing w:before="120"/>
            </w:pPr>
            <w:r>
              <w:lastRenderedPageBreak/>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3,5 базовой величины – за государственную регистрацию судна смешанного (река–море) </w:t>
            </w:r>
            <w:r>
              <w:lastRenderedPageBreak/>
              <w:t>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3F595A" w:rsidRDefault="003F595A">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3F595A" w:rsidRDefault="003F595A">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 xml:space="preserve">письменное согласие </w:t>
            </w:r>
            <w:r>
              <w:lastRenderedPageBreak/>
              <w:t>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договора аренды судна без экипажа или договора лизинга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 xml:space="preserve">свидетельство о праве плавания под </w:t>
            </w:r>
            <w:r>
              <w:lastRenderedPageBreak/>
              <w:t>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документ компетентного органа иностранного государства, под флаг которого переводится </w:t>
            </w:r>
            <w:r>
              <w:lastRenderedPageBreak/>
              <w:t>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договора аренды судна без экипажа или договора лизинга, но не более 2 лет</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15.40.3. для внесения сведений об </w:t>
            </w:r>
            <w:r>
              <w:rPr>
                <w:sz w:val="20"/>
                <w:szCs w:val="20"/>
              </w:rPr>
              <w:lastRenderedPageBreak/>
              <w:t>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lastRenderedPageBreak/>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0,7 базовой величины – за </w:t>
            </w:r>
            <w:r>
              <w:lastRenderedPageBreak/>
              <w:t>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15 дней со дня </w:t>
            </w:r>
            <w:r>
              <w:lastRenderedPageBreak/>
              <w:t>подачи заявления</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15.42. Предоставление информации из Государственного судового реестра </w:t>
            </w:r>
            <w:r>
              <w:rPr>
                <w:b w:val="0"/>
                <w:sz w:val="20"/>
                <w:szCs w:val="20"/>
              </w:rPr>
              <w:lastRenderedPageBreak/>
              <w:t>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Белорусская инспекция речного судоходства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xml:space="preserve">. Техническое освидетельствование маломерного судна, за исключением гребных лодок, </w:t>
            </w:r>
            <w:r>
              <w:rPr>
                <w:b w:val="0"/>
                <w:sz w:val="20"/>
                <w:szCs w:val="20"/>
              </w:rPr>
              <w:lastRenderedPageBreak/>
              <w:t>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3F595A" w:rsidRDefault="003F595A">
            <w:pPr>
              <w:pStyle w:val="table10"/>
              <w:spacing w:before="120"/>
            </w:pPr>
            <w:r>
              <w:lastRenderedPageBreak/>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0,15 базовой величины – за техническое освидетельствование </w:t>
            </w:r>
            <w:r>
              <w:lastRenderedPageBreak/>
              <w:t>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3F595A" w:rsidRDefault="003F595A">
            <w:pPr>
              <w:pStyle w:val="table10"/>
              <w:spacing w:before="120"/>
            </w:pPr>
            <w:r>
              <w:lastRenderedPageBreak/>
              <w:t>в день 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для маломерных гребных судов, с года выпуска которых </w:t>
            </w:r>
            <w:r>
              <w:lastRenderedPageBreak/>
              <w:t>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xml:space="preserve">. Выдача удостоверения на право управления моторным маломерным судном, мощность двигателя которого превышает 3,7 кВт (5 лошадиных сил), </w:t>
            </w:r>
            <w:r>
              <w:rPr>
                <w:b w:val="0"/>
                <w:sz w:val="20"/>
                <w:szCs w:val="20"/>
              </w:rPr>
              <w:lastRenderedPageBreak/>
              <w:t>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3F595A" w:rsidRDefault="003F595A">
            <w:pPr>
              <w:pStyle w:val="table10"/>
              <w:spacing w:before="120"/>
            </w:pPr>
            <w:r>
              <w:lastRenderedPageBreak/>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 xml:space="preserve">протокол (выписка из протокола), подтверждающий </w:t>
            </w:r>
            <w:r>
              <w:lastRenderedPageBreak/>
              <w:t>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 xml:space="preserve">акт проверки технического состояния </w:t>
            </w:r>
            <w:r>
              <w:lastRenderedPageBreak/>
              <w:t>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 xml:space="preserve">бесплатно – для </w:t>
            </w:r>
            <w:r>
              <w:lastRenderedPageBreak/>
              <w:t>беспилотных летательных аппаратов</w:t>
            </w:r>
          </w:p>
        </w:tc>
        <w:tc>
          <w:tcPr>
            <w:tcW w:w="583" w:type="pct"/>
            <w:tcMar>
              <w:top w:w="0" w:type="dxa"/>
              <w:left w:w="6" w:type="dxa"/>
              <w:bottom w:w="0" w:type="dxa"/>
              <w:right w:w="6" w:type="dxa"/>
            </w:tcMar>
            <w:hideMark/>
          </w:tcPr>
          <w:p w:rsidR="003F595A" w:rsidRDefault="003F595A">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15.50.3. для перерегистрации гражданского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 xml:space="preserve">сертификат летной годности (удостоверение о </w:t>
            </w:r>
            <w:r>
              <w:lastRenderedPageBreak/>
              <w:t>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договора аренды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с указанием причин утраты регистрационного удостоверения или </w:t>
            </w:r>
            <w:r>
              <w:lastRenderedPageBreak/>
              <w:t>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акт проверки технического состояния гражданского воздушного </w:t>
            </w:r>
            <w:r>
              <w:lastRenderedPageBreak/>
              <w:t>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до 2 лет со дня изготовления или последнего ремонта либо на оставшийся срок назначенного </w:t>
            </w:r>
            <w:r>
              <w:lastRenderedPageBreak/>
              <w:t>(межремонтного)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сертификата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Госпромнадзор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lastRenderedPageBreak/>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3F595A" w:rsidRDefault="003F595A">
            <w:pPr>
              <w:pStyle w:val="table10"/>
              <w:spacing w:before="120"/>
            </w:pPr>
            <w:r>
              <w:t>Госпромнадзор</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 xml:space="preserve">одна фотография размером 30 x 40 мм (для получения дубликата свидетельства о </w:t>
            </w:r>
            <w:r>
              <w:lastRenderedPageBreak/>
              <w:t>подготовке водителя механического транспортного средства)</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утраченного или пришедшего в негодность свидетельства о подготовке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lastRenderedPageBreak/>
              <w:t>15.62. Выдача сертификата экземпляра воздушного судна</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lastRenderedPageBreak/>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 xml:space="preserve">акт сертификационных </w:t>
            </w:r>
            <w:r>
              <w:lastRenderedPageBreak/>
              <w:t>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месяца</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3F595A" w:rsidRDefault="003F595A">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виды БАК в трех проекциях и (или) фотографии в различных ракурсах: спереди, сбоку, сзади</w:t>
            </w:r>
            <w:r>
              <w:br/>
            </w:r>
            <w:r>
              <w:lastRenderedPageBreak/>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 xml:space="preserve">комплексное заключение центра экспертизы и сертификации (сертификационных </w:t>
            </w:r>
            <w:r>
              <w:lastRenderedPageBreak/>
              <w:t>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 xml:space="preserve">дополнительно для БАК, </w:t>
            </w:r>
            <w:r>
              <w:lastRenderedPageBreak/>
              <w:t>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2 месяца</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lastRenderedPageBreak/>
              <w:t>ГЛАВА 16</w:t>
            </w:r>
            <w:r>
              <w:br/>
              <w:t>ПРИРОДОПОЛЬЗОВАНИЕ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3F595A" w:rsidRDefault="003F595A">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3F595A" w:rsidRDefault="003F595A">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w:t>
            </w:r>
            <w:r>
              <w:rPr>
                <w:b w:val="0"/>
                <w:sz w:val="20"/>
                <w:szCs w:val="20"/>
              </w:rPr>
              <w:lastRenderedPageBreak/>
              <w:t>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Министерство природных ресурсов и охраны окружающей среды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w:t>
            </w:r>
            <w:r>
              <w:lastRenderedPageBreak/>
              <w:t>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 xml:space="preserve">разрешение административного органа по Конвенции СИТЕС страны-экспортера на вывоз – в случае вывоза образцов СИТЕС, которые </w:t>
            </w:r>
            <w:r>
              <w:lastRenderedPageBreak/>
              <w:t>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30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3F595A" w:rsidRDefault="003F595A">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3F595A" w:rsidRDefault="003F595A">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xml:space="preserve">. Выдача разрешения на специальное водопользование, внесение в него изменений и (или) дополнений, </w:t>
            </w:r>
            <w:r>
              <w:rPr>
                <w:b w:val="0"/>
                <w:sz w:val="20"/>
                <w:szCs w:val="20"/>
              </w:rPr>
              <w:lastRenderedPageBreak/>
              <w:t>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3F595A" w:rsidRDefault="003F595A">
            <w:pPr>
              <w:pStyle w:val="table10"/>
              <w:spacing w:before="120"/>
            </w:pPr>
            <w:r>
              <w:lastRenderedPageBreak/>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3F595A" w:rsidRDefault="003F595A">
            <w:pPr>
              <w:pStyle w:val="table10"/>
              <w:spacing w:before="120"/>
            </w:pPr>
            <w:r>
              <w:t>для получения разрешения на специальное водопользование:</w:t>
            </w:r>
            <w:r>
              <w:br/>
            </w:r>
            <w:r>
              <w:lastRenderedPageBreak/>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3F595A" w:rsidRDefault="003F595A">
            <w:pPr>
              <w:pStyle w:val="table10"/>
              <w:spacing w:before="120"/>
            </w:pPr>
            <w:r>
              <w:lastRenderedPageBreak/>
              <w:t>8 базовых величин</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r>
            <w:r>
              <w:lastRenderedPageBreak/>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3F595A" w:rsidRDefault="003F595A">
            <w:pPr>
              <w:pStyle w:val="table10"/>
              <w:spacing w:before="120"/>
            </w:pPr>
            <w:r>
              <w:lastRenderedPageBreak/>
              <w:t>4 базовые величины</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на период действия разрешения на специальное водопользование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w:t>
            </w:r>
            <w:r>
              <w:lastRenderedPageBreak/>
              <w:t xml:space="preserve">буровых скважин </w:t>
            </w:r>
          </w:p>
        </w:tc>
        <w:tc>
          <w:tcPr>
            <w:tcW w:w="717" w:type="pct"/>
            <w:tcMar>
              <w:top w:w="0" w:type="dxa"/>
              <w:left w:w="6" w:type="dxa"/>
              <w:bottom w:w="0" w:type="dxa"/>
              <w:right w:w="6" w:type="dxa"/>
            </w:tcMar>
            <w:hideMark/>
          </w:tcPr>
          <w:p w:rsidR="003F595A" w:rsidRDefault="003F595A">
            <w:pPr>
              <w:pStyle w:val="table10"/>
              <w:spacing w:before="120"/>
            </w:pPr>
            <w:r>
              <w:lastRenderedPageBreak/>
              <w:t>4 базовые величины</w:t>
            </w:r>
          </w:p>
        </w:tc>
        <w:tc>
          <w:tcPr>
            <w:tcW w:w="583" w:type="pct"/>
            <w:tcMar>
              <w:top w:w="0" w:type="dxa"/>
              <w:left w:w="6" w:type="dxa"/>
              <w:bottom w:w="0" w:type="dxa"/>
              <w:right w:w="6" w:type="dxa"/>
            </w:tcMar>
            <w:hideMark/>
          </w:tcPr>
          <w:p w:rsidR="003F595A" w:rsidRDefault="003F595A">
            <w:pPr>
              <w:pStyle w:val="table10"/>
              <w:spacing w:before="120"/>
            </w:pPr>
            <w:r>
              <w:t>15 рабочих дней</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3F595A" w:rsidRDefault="003F595A">
            <w:pPr>
              <w:pStyle w:val="table10"/>
              <w:spacing w:before="120"/>
            </w:pPr>
            <w:r>
              <w:t>4 базовые величины</w:t>
            </w:r>
          </w:p>
        </w:tc>
        <w:tc>
          <w:tcPr>
            <w:tcW w:w="583" w:type="pct"/>
            <w:tcMar>
              <w:top w:w="0" w:type="dxa"/>
              <w:left w:w="6" w:type="dxa"/>
              <w:bottom w:w="0" w:type="dxa"/>
              <w:right w:w="6" w:type="dxa"/>
            </w:tcMar>
            <w:hideMark/>
          </w:tcPr>
          <w:p w:rsidR="003F595A" w:rsidRDefault="003F595A">
            <w:pPr>
              <w:pStyle w:val="table10"/>
              <w:spacing w:before="120"/>
            </w:pPr>
            <w:r>
              <w:t>5 рабочих дней</w:t>
            </w:r>
          </w:p>
        </w:tc>
        <w:tc>
          <w:tcPr>
            <w:tcW w:w="650" w:type="pct"/>
            <w:tcMar>
              <w:top w:w="0" w:type="dxa"/>
              <w:left w:w="6" w:type="dxa"/>
              <w:bottom w:w="0" w:type="dxa"/>
              <w:right w:w="6" w:type="dxa"/>
            </w:tcMar>
            <w:hideMark/>
          </w:tcPr>
          <w:p w:rsidR="003F595A" w:rsidRDefault="003F595A">
            <w:pPr>
              <w:pStyle w:val="table10"/>
              <w:spacing w:before="120"/>
            </w:pPr>
            <w:r>
              <w:t>на срок действия выданного разрешения на специальное водопользование</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3F595A" w:rsidRDefault="003F595A">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3F595A" w:rsidRDefault="003F595A">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плата за услуги</w:t>
            </w:r>
          </w:p>
        </w:tc>
        <w:tc>
          <w:tcPr>
            <w:tcW w:w="583" w:type="pct"/>
            <w:tcMar>
              <w:top w:w="0" w:type="dxa"/>
              <w:left w:w="6" w:type="dxa"/>
              <w:bottom w:w="0" w:type="dxa"/>
              <w:right w:w="6" w:type="dxa"/>
            </w:tcMar>
            <w:hideMark/>
          </w:tcPr>
          <w:p w:rsidR="003F595A" w:rsidRDefault="003F595A">
            <w:pPr>
              <w:pStyle w:val="table10"/>
              <w:spacing w:before="120"/>
            </w:pPr>
            <w:r>
              <w:t xml:space="preserve">15 дней </w:t>
            </w:r>
          </w:p>
        </w:tc>
        <w:tc>
          <w:tcPr>
            <w:tcW w:w="650" w:type="pct"/>
            <w:tcMar>
              <w:top w:w="0" w:type="dxa"/>
              <w:left w:w="6" w:type="dxa"/>
              <w:bottom w:w="0" w:type="dxa"/>
              <w:right w:w="6" w:type="dxa"/>
            </w:tcMar>
            <w:hideMark/>
          </w:tcPr>
          <w:p w:rsidR="003F595A" w:rsidRDefault="003F595A">
            <w:pPr>
              <w:pStyle w:val="table10"/>
              <w:spacing w:before="120"/>
            </w:pPr>
            <w:r>
              <w:t>в пределах срока пользования земельным участком</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16.8. Выдача справки о гидрометеорологических условиях, наблюдавшихся на территории Республики Беларусь, отдельных ее административно-территориальных </w:t>
            </w:r>
            <w:r>
              <w:rPr>
                <w:b w:val="0"/>
                <w:sz w:val="20"/>
                <w:szCs w:val="20"/>
              </w:rPr>
              <w:lastRenderedPageBreak/>
              <w:t>единиц</w:t>
            </w:r>
          </w:p>
        </w:tc>
        <w:tc>
          <w:tcPr>
            <w:tcW w:w="1256" w:type="pct"/>
            <w:tcMar>
              <w:top w:w="0" w:type="dxa"/>
              <w:left w:w="6" w:type="dxa"/>
              <w:bottom w:w="0" w:type="dxa"/>
              <w:right w:w="6" w:type="dxa"/>
            </w:tcMar>
            <w:hideMark/>
          </w:tcPr>
          <w:p w:rsidR="003F595A" w:rsidRDefault="003F595A">
            <w:pPr>
              <w:pStyle w:val="table10"/>
              <w:spacing w:before="120"/>
            </w:pPr>
            <w:r>
              <w:lastRenderedPageBreak/>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0,7 базовой величины</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3F595A" w:rsidRDefault="003F595A">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0,7 базовой величины</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3F595A" w:rsidRDefault="003F595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3F595A" w:rsidRDefault="003F595A">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3F595A" w:rsidRDefault="003F595A">
            <w:pPr>
              <w:pStyle w:val="table10"/>
              <w:spacing w:before="120"/>
            </w:pPr>
            <w:r>
              <w:t xml:space="preserve">10 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3F595A" w:rsidRDefault="003F595A">
            <w:pPr>
              <w:pStyle w:val="table10"/>
              <w:spacing w:before="120"/>
            </w:pPr>
            <w:r>
              <w:t>Министерство лесного хозяйства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w:t>
            </w:r>
            <w:r>
              <w:lastRenderedPageBreak/>
              <w:t xml:space="preserve">охотничьих трофеев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3F595A" w:rsidRDefault="003F595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3F595A" w:rsidRDefault="003F595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возмещение затрат на </w:t>
            </w:r>
            <w:r>
              <w:lastRenderedPageBreak/>
              <w:t>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3F595A" w:rsidRDefault="003F595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 xml:space="preserve">на срок действия удостоверения, выданного ранее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16.11. Регистрация охотничьих собак</w:t>
            </w:r>
          </w:p>
        </w:tc>
        <w:tc>
          <w:tcPr>
            <w:tcW w:w="1256" w:type="pct"/>
            <w:tcMar>
              <w:top w:w="0" w:type="dxa"/>
              <w:left w:w="6" w:type="dxa"/>
              <w:bottom w:w="0" w:type="dxa"/>
              <w:right w:w="6" w:type="dxa"/>
            </w:tcMar>
            <w:hideMark/>
          </w:tcPr>
          <w:p w:rsidR="003F595A" w:rsidRDefault="003F595A">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3F595A" w:rsidRDefault="003F595A">
            <w:pPr>
              <w:pStyle w:val="table10"/>
              <w:spacing w:before="120"/>
            </w:pPr>
            <w:r>
              <w:t>РГОО «БООР»</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3F595A" w:rsidRDefault="003F595A">
            <w:pPr>
              <w:pStyle w:val="table10"/>
              <w:spacing w:before="120"/>
            </w:pPr>
            <w:r>
              <w:t>0,25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5 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 удостоверения на право подводной охоты</w:t>
            </w:r>
          </w:p>
        </w:tc>
        <w:tc>
          <w:tcPr>
            <w:tcW w:w="1256" w:type="pct"/>
            <w:tcMar>
              <w:top w:w="0" w:type="dxa"/>
              <w:left w:w="6" w:type="dxa"/>
              <w:bottom w:w="0" w:type="dxa"/>
              <w:right w:w="6" w:type="dxa"/>
            </w:tcMar>
            <w:hideMark/>
          </w:tcPr>
          <w:p w:rsidR="003F595A" w:rsidRDefault="003F595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1 базовая величина </w:t>
            </w:r>
          </w:p>
        </w:tc>
        <w:tc>
          <w:tcPr>
            <w:tcW w:w="583" w:type="pct"/>
            <w:tcMar>
              <w:top w:w="0" w:type="dxa"/>
              <w:left w:w="6" w:type="dxa"/>
              <w:bottom w:w="0" w:type="dxa"/>
              <w:right w:w="6" w:type="dxa"/>
            </w:tcMar>
            <w:hideMark/>
          </w:tcPr>
          <w:p w:rsidR="003F595A" w:rsidRDefault="003F595A">
            <w:pPr>
              <w:pStyle w:val="table10"/>
              <w:spacing w:before="120"/>
            </w:pPr>
            <w:r>
              <w:t>15 дней</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16.12</w:t>
            </w:r>
            <w:r>
              <w:rPr>
                <w:b w:val="0"/>
                <w:sz w:val="20"/>
                <w:szCs w:val="20"/>
                <w:vertAlign w:val="superscript"/>
              </w:rPr>
              <w:t>2</w:t>
            </w:r>
            <w:r>
              <w:rPr>
                <w:b w:val="0"/>
                <w:sz w:val="20"/>
                <w:szCs w:val="20"/>
              </w:rPr>
              <w:t>. Обмен удостоверения на право подводной охоты</w:t>
            </w:r>
          </w:p>
        </w:tc>
        <w:tc>
          <w:tcPr>
            <w:tcW w:w="1256" w:type="pct"/>
            <w:tcMar>
              <w:top w:w="0" w:type="dxa"/>
              <w:left w:w="6" w:type="dxa"/>
              <w:bottom w:w="0" w:type="dxa"/>
              <w:right w:w="6" w:type="dxa"/>
            </w:tcMar>
            <w:hideMark/>
          </w:tcPr>
          <w:p w:rsidR="003F595A" w:rsidRDefault="003F595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 xml:space="preserve">0,2 базовой величины </w:t>
            </w:r>
          </w:p>
        </w:tc>
        <w:tc>
          <w:tcPr>
            <w:tcW w:w="583" w:type="pct"/>
            <w:tcMar>
              <w:top w:w="0" w:type="dxa"/>
              <w:left w:w="6" w:type="dxa"/>
              <w:bottom w:w="0" w:type="dxa"/>
              <w:right w:w="6" w:type="dxa"/>
            </w:tcMar>
            <w:hideMark/>
          </w:tcPr>
          <w:p w:rsidR="003F595A" w:rsidRDefault="003F595A">
            <w:pPr>
              <w:pStyle w:val="table10"/>
              <w:spacing w:before="120"/>
            </w:pPr>
            <w:r>
              <w:t xml:space="preserve">15 дней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3F595A" w:rsidRDefault="003F595A">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15 дней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3F595A" w:rsidRDefault="003F595A">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w:t>
            </w:r>
            <w:r>
              <w:lastRenderedPageBreak/>
              <w:t>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до 31 декабря года, в котором выдан лесной билет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1256" w:type="pct"/>
            <w:tcMar>
              <w:top w:w="0" w:type="dxa"/>
              <w:left w:w="6" w:type="dxa"/>
              <w:bottom w:w="0" w:type="dxa"/>
              <w:right w:w="6" w:type="dxa"/>
            </w:tcMar>
            <w:hideMark/>
          </w:tcPr>
          <w:p w:rsidR="003F595A" w:rsidRDefault="003F595A">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3F595A" w:rsidRDefault="003F595A">
            <w:pPr>
              <w:pStyle w:val="table10"/>
              <w:spacing w:before="120"/>
            </w:pPr>
            <w:r>
              <w:t>2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31 декабря года, в котором выдан ордер</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3F595A" w:rsidRDefault="003F595A">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3F595A" w:rsidRDefault="003F595A">
            <w:pPr>
              <w:pStyle w:val="table10"/>
              <w:spacing w:before="120"/>
            </w:pPr>
            <w:r>
              <w:t>до 31 декабря года, в котором выдан ордер</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3F595A" w:rsidRDefault="003F595A">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3F595A" w:rsidRDefault="003F595A">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w:t>
            </w:r>
            <w:r>
              <w:lastRenderedPageBreak/>
              <w:t xml:space="preserve">подтверждающий уплату пени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3F595A" w:rsidRDefault="003F595A">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3F595A" w:rsidRDefault="003F595A">
            <w:pPr>
              <w:pStyle w:val="table10"/>
              <w:spacing w:before="120"/>
            </w:pPr>
            <w:r>
              <w:t>до 12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до 31 декабря года, в котором принято решение</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t>ГЛАВА 17</w:t>
            </w:r>
            <w:r>
              <w:br/>
              <w:t>СЕЛЬСКОЕ ХОЗЯЙСТВО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3F595A" w:rsidRDefault="003F595A">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t xml:space="preserve">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w:t>
            </w:r>
            <w:r>
              <w:rPr>
                <w:b w:val="0"/>
                <w:sz w:val="20"/>
                <w:szCs w:val="20"/>
              </w:rPr>
              <w:lastRenderedPageBreak/>
              <w:t>ветеринарному контролю (надзору) товаров</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w:t>
            </w:r>
            <w:r>
              <w:lastRenderedPageBreak/>
              <w:t>государственной границе и транспорте»</w:t>
            </w:r>
          </w:p>
        </w:tc>
        <w:tc>
          <w:tcPr>
            <w:tcW w:w="717" w:type="pct"/>
            <w:tcMar>
              <w:top w:w="0" w:type="dxa"/>
              <w:left w:w="6" w:type="dxa"/>
              <w:bottom w:w="0" w:type="dxa"/>
              <w:right w:w="6" w:type="dxa"/>
            </w:tcMar>
            <w:hideMark/>
          </w:tcPr>
          <w:p w:rsidR="003F595A" w:rsidRDefault="003F595A">
            <w:pPr>
              <w:pStyle w:val="table10"/>
              <w:spacing w:before="120"/>
            </w:pPr>
            <w:r>
              <w:lastRenderedPageBreak/>
              <w:t>ветеринарный сертификат (свидетельство) страны-экспортера</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0,9 базовой величины</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до окончания транспортировки или сроков реализации продукции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17.5. Выдача ветеринарного паспорта животного</w:t>
            </w:r>
          </w:p>
        </w:tc>
        <w:tc>
          <w:tcPr>
            <w:tcW w:w="1256" w:type="pct"/>
            <w:tcMar>
              <w:top w:w="0" w:type="dxa"/>
              <w:left w:w="6" w:type="dxa"/>
              <w:bottom w:w="0" w:type="dxa"/>
              <w:right w:w="6" w:type="dxa"/>
            </w:tcMar>
            <w:hideMark/>
          </w:tcPr>
          <w:p w:rsidR="003F595A" w:rsidRDefault="003F595A">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3F595A" w:rsidRDefault="003F595A">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3F595A" w:rsidRDefault="003F595A">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w:t>
            </w:r>
          </w:p>
        </w:tc>
        <w:tc>
          <w:tcPr>
            <w:tcW w:w="650" w:type="pct"/>
            <w:tcMar>
              <w:top w:w="0" w:type="dxa"/>
              <w:left w:w="6" w:type="dxa"/>
              <w:bottom w:w="0" w:type="dxa"/>
              <w:right w:w="6" w:type="dxa"/>
            </w:tcMar>
            <w:hideMark/>
          </w:tcPr>
          <w:p w:rsidR="003F595A" w:rsidRDefault="003F595A">
            <w:pPr>
              <w:pStyle w:val="table10"/>
              <w:spacing w:before="120"/>
            </w:pPr>
            <w:r>
              <w:t>в течение срока содержания сельскохозяйственных животных (стад)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17.9. Выдача паспорта сельскохозяйственного животного (стада) при его реализации за пределы </w:t>
            </w:r>
            <w:r>
              <w:rPr>
                <w:b w:val="0"/>
                <w:sz w:val="20"/>
                <w:szCs w:val="20"/>
              </w:rPr>
              <w:lastRenderedPageBreak/>
              <w:t>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рабочих дней</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3F595A" w:rsidRDefault="003F595A">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5 рабочих дней</w:t>
            </w:r>
          </w:p>
        </w:tc>
        <w:tc>
          <w:tcPr>
            <w:tcW w:w="650" w:type="pct"/>
            <w:tcMar>
              <w:top w:w="0" w:type="dxa"/>
              <w:left w:w="6" w:type="dxa"/>
              <w:bottom w:w="0" w:type="dxa"/>
              <w:right w:w="6" w:type="dxa"/>
            </w:tcMar>
            <w:hideMark/>
          </w:tcPr>
          <w:p w:rsidR="003F595A" w:rsidRDefault="003F595A">
            <w:pPr>
              <w:pStyle w:val="table10"/>
              <w:spacing w:before="120"/>
            </w:pPr>
            <w:r>
              <w:t>в течение срока содержания сельскохозяйственных животных (стад)</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3F595A" w:rsidRDefault="003F595A">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3F595A" w:rsidRDefault="003F595A">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3F595A" w:rsidRDefault="003F595A">
            <w:pPr>
              <w:pStyle w:val="table10"/>
              <w:spacing w:before="120"/>
            </w:pPr>
            <w:r>
              <w:t xml:space="preserve">налоговый орган </w:t>
            </w:r>
            <w:r>
              <w:br/>
            </w:r>
            <w:r>
              <w:br/>
            </w:r>
            <w:r>
              <w:lastRenderedPageBreak/>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w:t>
            </w:r>
            <w:r>
              <w:lastRenderedPageBreak/>
              <w:t>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w:t>
            </w:r>
            <w:r>
              <w:lastRenderedPageBreak/>
              <w:t>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3 рабочих дня со дня подачи заявления – в </w:t>
            </w:r>
            <w:r>
              <w:lastRenderedPageBreak/>
              <w:t>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(или) иных требований о взыскании с </w:t>
            </w:r>
            <w:r>
              <w:rPr>
                <w:b w:val="0"/>
                <w:sz w:val="20"/>
                <w:szCs w:val="20"/>
              </w:rPr>
              <w:lastRenderedPageBreak/>
              <w:t>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 либо их копии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а при </w:t>
            </w:r>
            <w:r>
              <w:lastRenderedPageBreak/>
              <w:t>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w:t>
            </w:r>
            <w:r>
              <w:lastRenderedPageBreak/>
              <w:t xml:space="preserve">наличии), с предъявлением оригиналов таких документов </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18.10.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3F595A" w:rsidRDefault="003F595A">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3F595A" w:rsidRDefault="003F595A">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xml:space="preserve">.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w:t>
            </w:r>
            <w:r>
              <w:rPr>
                <w:b w:val="0"/>
                <w:sz w:val="20"/>
                <w:szCs w:val="20"/>
              </w:rPr>
              <w:lastRenderedPageBreak/>
              <w:t>компенсационных пошлин</w:t>
            </w:r>
          </w:p>
        </w:tc>
        <w:tc>
          <w:tcPr>
            <w:tcW w:w="1256" w:type="pct"/>
            <w:tcMar>
              <w:top w:w="0" w:type="dxa"/>
              <w:left w:w="6" w:type="dxa"/>
              <w:bottom w:w="0" w:type="dxa"/>
              <w:right w:w="6" w:type="dxa"/>
            </w:tcMar>
            <w:hideMark/>
          </w:tcPr>
          <w:p w:rsidR="003F595A" w:rsidRDefault="003F595A">
            <w:pPr>
              <w:pStyle w:val="table10"/>
              <w:spacing w:before="120"/>
            </w:pPr>
            <w:r>
              <w:lastRenderedPageBreak/>
              <w:t>Минская центральная таможня</w:t>
            </w:r>
          </w:p>
        </w:tc>
        <w:tc>
          <w:tcPr>
            <w:tcW w:w="717" w:type="pct"/>
            <w:tcMar>
              <w:top w:w="0" w:type="dxa"/>
              <w:left w:w="6" w:type="dxa"/>
              <w:bottom w:w="0" w:type="dxa"/>
              <w:right w:w="6" w:type="dxa"/>
            </w:tcMar>
            <w:hideMark/>
          </w:tcPr>
          <w:p w:rsidR="003F595A" w:rsidRDefault="003F595A">
            <w:pPr>
              <w:pStyle w:val="table10"/>
              <w:spacing w:before="120"/>
            </w:pPr>
            <w:r>
              <w:t>заявление по форме, установленной Государственным таможенным комитетом</w:t>
            </w:r>
            <w:r>
              <w:br/>
            </w:r>
            <w:r>
              <w:br/>
              <w:t xml:space="preserve">документы, не представленные таможенному органу ранее, но имеющие существенное значение для принятия решения о </w:t>
            </w:r>
            <w:r>
              <w:lastRenderedPageBreak/>
              <w:t>возврате денежных средств</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3F595A" w:rsidRDefault="003F595A">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3F595A" w:rsidRDefault="003F595A">
            <w:pPr>
              <w:pStyle w:val="table10"/>
              <w:spacing w:before="120"/>
            </w:pPr>
            <w:r>
              <w:t>до завершения реализации указанной в справке продукции, но не более 1 года со дня выдачи справки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w:t>
            </w:r>
            <w:r>
              <w:rPr>
                <w:b w:val="0"/>
                <w:sz w:val="20"/>
                <w:szCs w:val="20"/>
              </w:rPr>
              <w:lastRenderedPageBreak/>
              <w:t>деятельности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день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6" w:firstLine="0"/>
              <w:rPr>
                <w:b w:val="0"/>
                <w:sz w:val="20"/>
                <w:szCs w:val="20"/>
              </w:rPr>
            </w:pPr>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3F595A" w:rsidRDefault="003F595A">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3F595A" w:rsidRDefault="003F595A">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3F595A" w:rsidRDefault="003F595A">
            <w:pPr>
              <w:pStyle w:val="table10"/>
              <w:spacing w:before="120"/>
            </w:pPr>
            <w:r>
              <w:t>до прекращения измененного срока уплаты налога, сбора (пошлины), пеней</w:t>
            </w:r>
          </w:p>
        </w:tc>
      </w:tr>
    </w:tbl>
    <w:p w:rsidR="003F595A" w:rsidRDefault="003F595A">
      <w:pPr>
        <w:rPr>
          <w:rFonts w:eastAsia="Times New Roman"/>
          <w:vanish/>
        </w:rPr>
      </w:pPr>
    </w:p>
    <w:tbl>
      <w:tblPr>
        <w:tblW w:w="5000" w:type="pct"/>
        <w:tblCellMar>
          <w:left w:w="0" w:type="dxa"/>
          <w:right w:w="0" w:type="dxa"/>
        </w:tblCellMar>
        <w:tblLook w:val="04A0" w:firstRow="1" w:lastRow="0" w:firstColumn="1" w:lastColumn="0" w:noHBand="0" w:noVBand="1"/>
      </w:tblPr>
      <w:tblGrid>
        <w:gridCol w:w="3494"/>
        <w:gridCol w:w="4075"/>
        <w:gridCol w:w="2326"/>
        <w:gridCol w:w="2326"/>
        <w:gridCol w:w="1891"/>
        <w:gridCol w:w="2109"/>
      </w:tblGrid>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3F595A" w:rsidRDefault="003F595A">
            <w:pPr>
              <w:pStyle w:val="table10"/>
              <w:spacing w:before="120"/>
            </w:pPr>
            <w:r>
              <w:t>налоговый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18.18. Предоставление информации из Единого государственного регистра </w:t>
            </w:r>
            <w:r>
              <w:rPr>
                <w:b w:val="0"/>
                <w:sz w:val="20"/>
                <w:szCs w:val="20"/>
              </w:rPr>
              <w:lastRenderedPageBreak/>
              <w:t>юридических лиц и индивидуальных предпринимателей</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Министерство юстиции, Министерство финансов, Национальный банк, местные </w:t>
            </w:r>
            <w:r>
              <w:lastRenderedPageBreak/>
              <w:t>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бесплатно – в случае запросов о </w:t>
            </w:r>
            <w:r>
              <w:lastRenderedPageBreak/>
              <w:t>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3F595A" w:rsidRDefault="003F595A">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оформленный в установленном порядке, на котором необходимо проставить апостиль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1 день со дня предъявления документа, а при необходимости проведения специальной проверки, запроса </w:t>
            </w:r>
            <w:r>
              <w:lastRenderedPageBreak/>
              <w:t>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действия документа, на котором проставляется апостиль</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35 евро</w:t>
            </w:r>
          </w:p>
        </w:tc>
        <w:tc>
          <w:tcPr>
            <w:tcW w:w="583" w:type="pct"/>
            <w:tcMar>
              <w:top w:w="0" w:type="dxa"/>
              <w:left w:w="6" w:type="dxa"/>
              <w:bottom w:w="0" w:type="dxa"/>
              <w:right w:w="6" w:type="dxa"/>
            </w:tcMar>
            <w:hideMark/>
          </w:tcPr>
          <w:p w:rsidR="003F595A" w:rsidRDefault="003F595A">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на котором проставляется апостиль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3F595A" w:rsidRDefault="003F595A">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lastRenderedPageBreak/>
              <w:br/>
              <w:t>15 дней (для иных документов)</w:t>
            </w:r>
          </w:p>
        </w:tc>
        <w:tc>
          <w:tcPr>
            <w:tcW w:w="650" w:type="pct"/>
            <w:tcMar>
              <w:top w:w="0" w:type="dxa"/>
              <w:left w:w="6" w:type="dxa"/>
              <w:bottom w:w="0" w:type="dxa"/>
              <w:right w:w="6" w:type="dxa"/>
            </w:tcMar>
            <w:hideMark/>
          </w:tcPr>
          <w:p w:rsidR="003F595A" w:rsidRDefault="003F595A">
            <w:pPr>
              <w:pStyle w:val="table10"/>
              <w:spacing w:before="120"/>
            </w:pPr>
            <w:r>
              <w:lastRenderedPageBreak/>
              <w:t>на срок действия документа, легализация которого осуществляется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легализация которого осуществляется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35 евро</w:t>
            </w:r>
          </w:p>
        </w:tc>
        <w:tc>
          <w:tcPr>
            <w:tcW w:w="583" w:type="pct"/>
            <w:tcMar>
              <w:top w:w="0" w:type="dxa"/>
              <w:left w:w="6" w:type="dxa"/>
              <w:bottom w:w="0" w:type="dxa"/>
              <w:right w:w="6" w:type="dxa"/>
            </w:tcMar>
            <w:hideMark/>
          </w:tcPr>
          <w:p w:rsidR="003F595A" w:rsidRDefault="003F595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легализация которого осуществляется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35 евро</w:t>
            </w:r>
          </w:p>
        </w:tc>
        <w:tc>
          <w:tcPr>
            <w:tcW w:w="583" w:type="pct"/>
            <w:tcMar>
              <w:top w:w="0" w:type="dxa"/>
              <w:left w:w="6" w:type="dxa"/>
              <w:bottom w:w="0" w:type="dxa"/>
              <w:right w:w="6" w:type="dxa"/>
            </w:tcMar>
            <w:hideMark/>
          </w:tcPr>
          <w:p w:rsidR="003F595A" w:rsidRDefault="003F595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легализация которого осуществляется</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3F595A" w:rsidRDefault="003F595A">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3F595A" w:rsidRDefault="003F595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35 евро</w:t>
            </w:r>
          </w:p>
        </w:tc>
        <w:tc>
          <w:tcPr>
            <w:tcW w:w="583" w:type="pct"/>
            <w:tcMar>
              <w:top w:w="0" w:type="dxa"/>
              <w:left w:w="6" w:type="dxa"/>
              <w:bottom w:w="0" w:type="dxa"/>
              <w:right w:w="6" w:type="dxa"/>
            </w:tcMar>
            <w:hideMark/>
          </w:tcPr>
          <w:p w:rsidR="003F595A" w:rsidRDefault="003F595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документа, легализация которого осуществляется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18.22.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3F595A" w:rsidRDefault="003F595A">
            <w:pPr>
              <w:pStyle w:val="table10"/>
              <w:spacing w:before="120"/>
            </w:pPr>
            <w:r>
              <w:t>Министерство финансов</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3F595A" w:rsidRDefault="003F595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3F595A" w:rsidRDefault="003F595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при необходимости дополнительного изучения и </w:t>
            </w:r>
            <w:r>
              <w:lastRenderedPageBreak/>
              <w:t>проверки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3F595A" w:rsidRDefault="003F595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3F595A" w:rsidRDefault="003F595A">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w:t>
            </w:r>
            <w:r>
              <w:lastRenderedPageBreak/>
              <w:t>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18.27.2. содержащих сведения о завещании</w:t>
            </w:r>
          </w:p>
        </w:tc>
        <w:tc>
          <w:tcPr>
            <w:tcW w:w="1256" w:type="pct"/>
            <w:tcMar>
              <w:top w:w="0" w:type="dxa"/>
              <w:left w:w="6" w:type="dxa"/>
              <w:bottom w:w="0" w:type="dxa"/>
              <w:right w:w="6" w:type="dxa"/>
            </w:tcMar>
            <w:hideMark/>
          </w:tcPr>
          <w:p w:rsidR="003F595A" w:rsidRDefault="003F595A">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свидетельство о смерти завещателя, либо справка, содержащая сведения из записи акта о смерти </w:t>
            </w:r>
            <w:r>
              <w:lastRenderedPageBreak/>
              <w:t>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r>
            <w:r>
              <w:lastRenderedPageBreak/>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3F595A" w:rsidRDefault="003F595A">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нотариального </w:t>
            </w:r>
            <w:r>
              <w:lastRenderedPageBreak/>
              <w:t>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lastRenderedPageBreak/>
              <w:t>ГЛАВА 19</w:t>
            </w:r>
            <w:r>
              <w:br/>
              <w:t>ОХРАНА ОБЪЕКТОВ ПРАВА ПРОМЫШЛЕННОЙ СОБСТВЕННОСТИ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3F595A" w:rsidRDefault="003F595A">
            <w:pPr>
              <w:pStyle w:val="table10"/>
              <w:spacing w:before="120"/>
            </w:pPr>
            <w:r>
              <w:t xml:space="preserve">государственное учреждение «Национальный центр интеллектуальной собственности» </w:t>
            </w:r>
            <w:r>
              <w:lastRenderedPageBreak/>
              <w:t>(далее – патентный орган)</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r>
            <w:r>
              <w:lastRenderedPageBreak/>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0,875 базовой величины – за подачу и проведение </w:t>
            </w:r>
            <w:r>
              <w:lastRenderedPageBreak/>
              <w:t>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 xml:space="preserve">1,75 базовой величины – за регистрацию изобретения в </w:t>
            </w:r>
            <w:r>
              <w:lastRenderedPageBreak/>
              <w:t>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дней со дня публикации сведений </w:t>
            </w:r>
            <w:r>
              <w:lastRenderedPageBreak/>
              <w:t>о патенте в официальном бюллетене патентного органа</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20 лет с даты подачи заявки на выдачу </w:t>
            </w:r>
            <w:r>
              <w:lastRenderedPageBreak/>
              <w:t>патента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lastRenderedPageBreak/>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3F595A" w:rsidRDefault="003F595A">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3F595A" w:rsidRDefault="003F595A">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3F595A" w:rsidRDefault="003F595A">
            <w:pPr>
              <w:pStyle w:val="table10"/>
              <w:spacing w:before="120"/>
            </w:pPr>
            <w:r>
              <w:t>5 лет с даты подачи заявки на выдачу патента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xml:space="preserve">. Проведение проверки полезной </w:t>
            </w:r>
            <w:r>
              <w:rPr>
                <w:b w:val="0"/>
                <w:sz w:val="20"/>
                <w:szCs w:val="20"/>
              </w:rPr>
              <w:lastRenderedPageBreak/>
              <w:t>модели на соответствие условиям патентоспособности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патентный орган</w:t>
            </w:r>
          </w:p>
        </w:tc>
        <w:tc>
          <w:tcPr>
            <w:tcW w:w="717" w:type="pct"/>
            <w:tcMar>
              <w:top w:w="0" w:type="dxa"/>
              <w:left w:w="6" w:type="dxa"/>
              <w:bottom w:w="0" w:type="dxa"/>
              <w:right w:w="6" w:type="dxa"/>
            </w:tcMar>
            <w:hideMark/>
          </w:tcPr>
          <w:p w:rsidR="003F595A" w:rsidRDefault="003F595A">
            <w:pPr>
              <w:pStyle w:val="table10"/>
              <w:spacing w:before="120"/>
            </w:pPr>
            <w:r>
              <w:t>ходатайство</w:t>
            </w:r>
            <w:r>
              <w:br/>
            </w:r>
            <w:r>
              <w:lastRenderedPageBreak/>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12 базовых величин – за </w:t>
            </w:r>
            <w:r>
              <w:lastRenderedPageBreak/>
              <w:t>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3 месяца с даты </w:t>
            </w:r>
            <w:r>
              <w:lastRenderedPageBreak/>
              <w:t>поступления ходатайства</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до окончания срока </w:t>
            </w:r>
            <w:r>
              <w:lastRenderedPageBreak/>
              <w:t>действия патента на полезную модель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3F595A" w:rsidRDefault="003F595A">
            <w:pPr>
              <w:pStyle w:val="table10"/>
              <w:spacing w:before="120"/>
            </w:pPr>
            <w:r>
              <w:t>15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r>
            <w:r>
              <w:lastRenderedPageBreak/>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 xml:space="preserve">0,25 базовой величины – </w:t>
            </w:r>
            <w:r>
              <w:lastRenderedPageBreak/>
              <w:t>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3F595A" w:rsidRDefault="003F595A">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3F595A" w:rsidRDefault="003F595A">
            <w:pPr>
              <w:pStyle w:val="table10"/>
              <w:spacing w:before="120"/>
            </w:pPr>
            <w:r>
              <w:t>10 лет с даты подачи заявки на выдачу патента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lastRenderedPageBreak/>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3F595A" w:rsidRDefault="003F595A">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3,375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3F595A" w:rsidRDefault="003F595A">
            <w:pPr>
              <w:pStyle w:val="table10"/>
              <w:spacing w:before="120"/>
            </w:pPr>
            <w:r>
              <w:t>до 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3,375 базовой величины</w:t>
            </w:r>
          </w:p>
        </w:tc>
        <w:tc>
          <w:tcPr>
            <w:tcW w:w="583" w:type="pct"/>
            <w:tcMar>
              <w:top w:w="0" w:type="dxa"/>
              <w:left w:w="6" w:type="dxa"/>
              <w:bottom w:w="0" w:type="dxa"/>
              <w:right w:w="6" w:type="dxa"/>
            </w:tcMar>
            <w:hideMark/>
          </w:tcPr>
          <w:p w:rsidR="003F595A" w:rsidRDefault="003F595A">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патента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lastRenderedPageBreak/>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3F595A" w:rsidRDefault="003F595A">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3F595A" w:rsidRDefault="003F595A">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3F595A" w:rsidRDefault="003F595A">
            <w:pPr>
              <w:pStyle w:val="table10"/>
              <w:spacing w:before="120"/>
            </w:pPr>
            <w:r>
              <w:t>15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lastRenderedPageBreak/>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3F595A" w:rsidRDefault="003F595A">
            <w:pPr>
              <w:pStyle w:val="table10"/>
              <w:spacing w:before="120"/>
            </w:pPr>
            <w:r>
              <w:t>10 лет с даты подачи заявки на регистрацию товарного знака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55 базовых величин</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10 лет</w:t>
            </w:r>
          </w:p>
        </w:tc>
      </w:tr>
      <w:tr w:rsidR="003F595A">
        <w:trPr>
          <w:trHeight w:val="240"/>
        </w:trPr>
        <w:tc>
          <w:tcPr>
            <w:tcW w:w="1077" w:type="pct"/>
            <w:tcMar>
              <w:top w:w="0" w:type="dxa"/>
              <w:left w:w="6" w:type="dxa"/>
              <w:bottom w:w="0" w:type="dxa"/>
              <w:right w:w="6" w:type="dxa"/>
            </w:tcMar>
            <w:hideMark/>
          </w:tcPr>
          <w:p w:rsidR="003F595A" w:rsidRDefault="003F595A">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3F595A" w:rsidRDefault="003F595A">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депонируемые материалы</w:t>
            </w:r>
            <w:r>
              <w:br/>
            </w:r>
            <w:r>
              <w:br/>
              <w:t>реферат</w:t>
            </w:r>
            <w:r>
              <w:br/>
            </w:r>
            <w:r>
              <w:br/>
            </w:r>
            <w:r>
              <w:lastRenderedPageBreak/>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4,75 базовой величины – за подачу и проведение экспертизы заявки на регистрацию топологии интегральной микросхемы</w:t>
            </w:r>
            <w:r>
              <w:br/>
            </w:r>
            <w:r>
              <w:br/>
            </w:r>
            <w:r>
              <w:lastRenderedPageBreak/>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дней со дня публикации сведений о регистрации топологии интегральной микросхемы в </w:t>
            </w:r>
            <w:r>
              <w:lastRenderedPageBreak/>
              <w:t>официальном бюллетене патентного органа</w:t>
            </w:r>
          </w:p>
        </w:tc>
        <w:tc>
          <w:tcPr>
            <w:tcW w:w="650" w:type="pct"/>
            <w:tcMar>
              <w:top w:w="0" w:type="dxa"/>
              <w:left w:w="6" w:type="dxa"/>
              <w:bottom w:w="0" w:type="dxa"/>
              <w:right w:w="6" w:type="dxa"/>
            </w:tcMar>
            <w:hideMark/>
          </w:tcPr>
          <w:p w:rsidR="003F595A" w:rsidRDefault="003F595A">
            <w:pPr>
              <w:pStyle w:val="table10"/>
              <w:spacing w:before="120"/>
            </w:pPr>
            <w:r>
              <w:lastRenderedPageBreak/>
              <w:t>10 лет с более ранней из следующих дат:</w:t>
            </w:r>
            <w:r>
              <w:br/>
            </w:r>
            <w:r>
              <w:br/>
              <w:t xml:space="preserve">с даты первого использования топологии </w:t>
            </w:r>
            <w:r>
              <w:lastRenderedPageBreak/>
              <w:t>интегральной микросхемы</w:t>
            </w:r>
            <w:r>
              <w:br/>
            </w:r>
            <w:r>
              <w:br/>
              <w:t>с даты подачи в патентный орган заявки на регистрацию топологии интегральной микросхемы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7 базовых величин</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патента, свидетельства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5 базовых величин</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ходатайства</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патента, свидетельства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 xml:space="preserve">19.16. Рассмотрение заявления о регистрации лицензионного договора, </w:t>
            </w:r>
            <w:r>
              <w:rPr>
                <w:b w:val="0"/>
                <w:sz w:val="20"/>
                <w:szCs w:val="20"/>
              </w:rPr>
              <w:lastRenderedPageBreak/>
              <w:t>заявления о регистрации изменений в лицензионный договор</w:t>
            </w:r>
          </w:p>
        </w:tc>
        <w:tc>
          <w:tcPr>
            <w:tcW w:w="1256" w:type="pct"/>
            <w:tcMar>
              <w:top w:w="0" w:type="dxa"/>
              <w:left w:w="6" w:type="dxa"/>
              <w:bottom w:w="0" w:type="dxa"/>
              <w:right w:w="6" w:type="dxa"/>
            </w:tcMar>
            <w:hideMark/>
          </w:tcPr>
          <w:p w:rsidR="003F595A" w:rsidRDefault="003F595A">
            <w:pPr>
              <w:pStyle w:val="table10"/>
              <w:spacing w:before="120"/>
            </w:pPr>
            <w:r>
              <w:lastRenderedPageBreak/>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10 базовых величин – за рассмотрение заявления о </w:t>
            </w:r>
            <w:r>
              <w:lastRenderedPageBreak/>
              <w:t>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договора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lastRenderedPageBreak/>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w:t>
            </w:r>
            <w:r>
              <w:lastRenderedPageBreak/>
              <w:t>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патента, свидетельства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3F595A" w:rsidRDefault="003F595A">
            <w:pPr>
              <w:pStyle w:val="table10"/>
              <w:spacing w:before="120"/>
            </w:pPr>
            <w:r>
              <w:t xml:space="preserve">патентный орган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 xml:space="preserve">документ, подтверждающий уплату </w:t>
            </w:r>
            <w:r>
              <w:lastRenderedPageBreak/>
              <w:t>патентной пошлины</w:t>
            </w:r>
          </w:p>
        </w:tc>
        <w:tc>
          <w:tcPr>
            <w:tcW w:w="717" w:type="pct"/>
            <w:tcMar>
              <w:top w:w="0" w:type="dxa"/>
              <w:left w:w="6" w:type="dxa"/>
              <w:bottom w:w="0" w:type="dxa"/>
              <w:right w:w="6" w:type="dxa"/>
            </w:tcMar>
            <w:hideMark/>
          </w:tcPr>
          <w:p w:rsidR="003F595A" w:rsidRDefault="003F595A">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 xml:space="preserve">5 базовых величин – за рассмотрение заявления о регистрации изменений в </w:t>
            </w:r>
            <w:r>
              <w:lastRenderedPageBreak/>
              <w:t>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3F595A" w:rsidRDefault="003F595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до окончания срока действия договора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3F595A" w:rsidRDefault="003F595A">
            <w:pPr>
              <w:pStyle w:val="table10"/>
              <w:spacing w:before="120"/>
            </w:pPr>
            <w:r>
              <w:t>до прекращения действия открытой лицензии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патентный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3F595A" w:rsidRDefault="003F595A">
            <w:pPr>
              <w:pStyle w:val="table10"/>
              <w:spacing w:before="120"/>
            </w:pPr>
            <w:r>
              <w:t>5 базовых величин</w:t>
            </w:r>
          </w:p>
        </w:tc>
        <w:tc>
          <w:tcPr>
            <w:tcW w:w="583" w:type="pct"/>
            <w:tcMar>
              <w:top w:w="0" w:type="dxa"/>
              <w:left w:w="6" w:type="dxa"/>
              <w:bottom w:w="0" w:type="dxa"/>
              <w:right w:w="6" w:type="dxa"/>
            </w:tcMar>
            <w:hideMark/>
          </w:tcPr>
          <w:p w:rsidR="003F595A" w:rsidRDefault="003F595A">
            <w:pPr>
              <w:pStyle w:val="table10"/>
              <w:spacing w:before="120"/>
            </w:pPr>
            <w:r>
              <w:t>5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lastRenderedPageBreak/>
              <w:t>ГЛАВА 20</w:t>
            </w:r>
            <w:r>
              <w:br/>
              <w:t>ВОИНСКАЯ ОБЯЗАННОСТЬ, ПРОХОЖДЕНИЕ АЛЬТЕРНАТИВНОЙ СЛУЖБЫ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3F595A" w:rsidRDefault="003F595A">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3F595A" w:rsidRDefault="003F595A">
            <w:pPr>
              <w:pStyle w:val="table10"/>
              <w:spacing w:before="120"/>
            </w:pPr>
            <w:r>
              <w:t xml:space="preserve">бесплатно </w:t>
            </w:r>
          </w:p>
        </w:tc>
        <w:tc>
          <w:tcPr>
            <w:tcW w:w="583" w:type="pct"/>
            <w:tcMar>
              <w:top w:w="0" w:type="dxa"/>
              <w:left w:w="6" w:type="dxa"/>
              <w:bottom w:w="0" w:type="dxa"/>
              <w:right w:w="6" w:type="dxa"/>
            </w:tcMar>
            <w:hideMark/>
          </w:tcPr>
          <w:p w:rsidR="003F595A" w:rsidRDefault="003F595A">
            <w:pPr>
              <w:pStyle w:val="table10"/>
              <w:spacing w:before="120"/>
            </w:pPr>
            <w:r>
              <w:t>5 дней со дня</w:t>
            </w:r>
            <w:r>
              <w:br/>
              <w:t>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r>
            <w:r>
              <w:lastRenderedPageBreak/>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на срок получения пенсии по случаю потери кормильца, пенсии по инвалидности</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3F595A" w:rsidRDefault="003F595A">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3F595A" w:rsidRDefault="003F595A">
            <w:pPr>
              <w:pStyle w:val="table10"/>
              <w:spacing w:before="120"/>
            </w:pPr>
            <w:r>
              <w:t>удостоверение призывника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3F595A" w:rsidRDefault="003F595A">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 со дня обращения</w:t>
            </w:r>
          </w:p>
        </w:tc>
        <w:tc>
          <w:tcPr>
            <w:tcW w:w="650" w:type="pct"/>
            <w:tcMar>
              <w:top w:w="0" w:type="dxa"/>
              <w:left w:w="6" w:type="dxa"/>
              <w:bottom w:w="0" w:type="dxa"/>
              <w:right w:w="6" w:type="dxa"/>
            </w:tcMar>
            <w:hideMark/>
          </w:tcPr>
          <w:p w:rsidR="003F595A" w:rsidRDefault="003F595A">
            <w:pPr>
              <w:pStyle w:val="table10"/>
              <w:spacing w:before="120"/>
            </w:pPr>
            <w:r>
              <w:t>на период службы</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3F595A" w:rsidRDefault="003F595A">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3F595A" w:rsidRDefault="003F595A">
            <w:pPr>
              <w:pStyle w:val="table10"/>
              <w:spacing w:before="120"/>
            </w:pPr>
            <w:r>
              <w:t xml:space="preserve">на период службы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3F595A" w:rsidRDefault="003F595A">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3 месяца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3F595A" w:rsidRDefault="003F595A">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3F595A" w:rsidRDefault="003F595A">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3F595A" w:rsidRDefault="003F595A">
            <w:pPr>
              <w:pStyle w:val="table10"/>
              <w:spacing w:before="120"/>
              <w:jc w:val="center"/>
            </w:pPr>
            <w:r>
              <w:t xml:space="preserve">– </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3F595A" w:rsidRDefault="003F595A">
            <w:pPr>
              <w:pStyle w:val="table10"/>
              <w:spacing w:before="120"/>
            </w:pPr>
            <w:r>
              <w:t>воинская часть</w:t>
            </w:r>
          </w:p>
        </w:tc>
        <w:tc>
          <w:tcPr>
            <w:tcW w:w="717" w:type="pct"/>
            <w:tcMar>
              <w:top w:w="0" w:type="dxa"/>
              <w:left w:w="6" w:type="dxa"/>
              <w:bottom w:w="0" w:type="dxa"/>
              <w:right w:w="6" w:type="dxa"/>
            </w:tcMar>
            <w:hideMark/>
          </w:tcPr>
          <w:p w:rsidR="003F595A" w:rsidRDefault="003F595A">
            <w:pPr>
              <w:pStyle w:val="table10"/>
              <w:spacing w:before="120"/>
              <w:jc w:val="center"/>
            </w:pPr>
            <w:r>
              <w:t>–</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на период пребывания в воинской части</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3F595A" w:rsidRDefault="003F595A">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3F595A" w:rsidRDefault="003F595A">
            <w:pPr>
              <w:pStyle w:val="table10"/>
              <w:spacing w:before="120"/>
            </w:pPr>
            <w:r>
              <w:t>заявление</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6 месяцев </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t>ГЛАВА 21</w:t>
            </w:r>
            <w:r>
              <w:br/>
              <w:t>ОБОРОТ ОРУЖИЯ</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lastRenderedPageBreak/>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10 дней со дня приобретения оружия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наградные документы</w:t>
            </w:r>
            <w:r>
              <w:br/>
            </w:r>
            <w:r>
              <w:lastRenderedPageBreak/>
              <w:br/>
              <w:t>две фотографии заявителя размером 30 х 40 мм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10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w:t>
            </w:r>
            <w:r>
              <w:lastRenderedPageBreak/>
              <w:t>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3F595A" w:rsidRDefault="003F595A">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r>
              <w:lastRenderedPageBreak/>
              <w:t>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3F595A" w:rsidRDefault="003F595A">
            <w:pPr>
              <w:pStyle w:val="table10"/>
              <w:spacing w:before="120"/>
            </w:pPr>
            <w:r>
              <w:t>пользователь охотничьих угодий</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удостоверение на право </w:t>
            </w:r>
            <w:r>
              <w:lastRenderedPageBreak/>
              <w:t>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в день обращения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21.8.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t>ГЛАВА 22</w:t>
            </w:r>
            <w:r>
              <w:br/>
              <w:t>ГОСУДАРСТВЕННАЯ РЕГИСТРАЦИЯ НЕДВИЖИМОГО ИМУЩЕСТВА, ПРАВ НА НЕГО И СДЕЛОК С НИМ</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w:t>
            </w:r>
            <w:r>
              <w:rPr>
                <w:sz w:val="20"/>
                <w:szCs w:val="20"/>
              </w:rPr>
              <w:lastRenderedPageBreak/>
              <w:t>ограничения (обременения) права на него</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w:t>
            </w:r>
            <w:r>
              <w:lastRenderedPageBreak/>
              <w:t>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 xml:space="preserve">0,5 базовой величины (без </w:t>
            </w:r>
            <w:r>
              <w:lastRenderedPageBreak/>
              <w:t>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w:t>
            </w:r>
            <w:r>
              <w:lastRenderedPageBreak/>
              <w:t>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w:t>
            </w:r>
            <w:r>
              <w:lastRenderedPageBreak/>
              <w:t>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за наследником </w:t>
            </w:r>
            <w:r>
              <w:lastRenderedPageBreak/>
              <w:t>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w:t>
            </w:r>
            <w:r>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w:t>
            </w:r>
            <w:r>
              <w:lastRenderedPageBreak/>
              <w:t>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w:t>
            </w:r>
            <w:r>
              <w:lastRenderedPageBreak/>
              <w:t xml:space="preserve">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lastRenderedPageBreak/>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w:t>
            </w:r>
            <w:r>
              <w:lastRenderedPageBreak/>
              <w:t xml:space="preserve">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w:t>
            </w:r>
            <w:r>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w:t>
            </w:r>
            <w:r>
              <w:rPr>
                <w:sz w:val="20"/>
                <w:szCs w:val="20"/>
              </w:rPr>
              <w:lastRenderedPageBreak/>
              <w:t>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 xml:space="preserve">заявление (не представляется, если вступившее в законную силу постановление суда </w:t>
            </w:r>
            <w:r>
              <w:lastRenderedPageBreak/>
              <w:t>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копия решения суда о признании пустующего или ветхого дома </w:t>
            </w:r>
            <w:r>
              <w:lastRenderedPageBreak/>
              <w:t>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w:t>
            </w:r>
            <w:r>
              <w:lastRenderedPageBreak/>
              <w:t>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(без учета стоимости земельно-кадастрового плана земельного участка) – за </w:t>
            </w:r>
            <w:r>
              <w:lastRenderedPageBreak/>
              <w:t>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w:t>
            </w:r>
            <w:r>
              <w:lastRenderedPageBreak/>
              <w:t>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w:t>
            </w:r>
            <w:r>
              <w:lastRenderedPageBreak/>
              <w:t>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w:t>
            </w:r>
            <w:r>
              <w:lastRenderedPageBreak/>
              <w:t>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r>
            <w:r>
              <w:lastRenderedPageBreak/>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w:t>
            </w:r>
            <w:r>
              <w:rPr>
                <w:sz w:val="20"/>
                <w:szCs w:val="20"/>
              </w:rPr>
              <w:lastRenderedPageBreak/>
              <w:t>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w:t>
            </w:r>
            <w:r>
              <w:lastRenderedPageBreak/>
              <w:t>(не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 xml:space="preserve">0,5 базовой величины (без </w:t>
            </w:r>
            <w:r>
              <w:lastRenderedPageBreak/>
              <w:t>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w:t>
            </w:r>
            <w:r>
              <w:lastRenderedPageBreak/>
              <w:t>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w:t>
            </w:r>
            <w:r>
              <w:lastRenderedPageBreak/>
              <w:t xml:space="preserve">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w:t>
            </w:r>
            <w:r>
              <w:lastRenderedPageBreak/>
              <w:t xml:space="preserve">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lastRenderedPageBreak/>
              <w:t>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22.1.22. договора об уступке требования </w:t>
            </w:r>
            <w:r>
              <w:rPr>
                <w:sz w:val="20"/>
                <w:szCs w:val="20"/>
              </w:rPr>
              <w:lastRenderedPageBreak/>
              <w:t>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w:t>
            </w:r>
            <w:r>
              <w:lastRenderedPageBreak/>
              <w:t>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об изъятии у собственника </w:t>
            </w:r>
            <w:r>
              <w:lastRenderedPageBreak/>
              <w:t>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ind w:firstLine="0"/>
              <w:jc w:val="left"/>
              <w:rPr>
                <w:sz w:val="20"/>
                <w:szCs w:val="20"/>
              </w:rPr>
            </w:pPr>
            <w:r>
              <w:rPr>
                <w:sz w:val="20"/>
                <w:szCs w:val="20"/>
              </w:rPr>
              <w:lastRenderedPageBreak/>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w:t>
            </w:r>
            <w:r>
              <w:rPr>
                <w:sz w:val="20"/>
                <w:szCs w:val="20"/>
              </w:rPr>
              <w:lastRenderedPageBreak/>
              <w:t>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w:t>
            </w:r>
            <w:r>
              <w:lastRenderedPageBreak/>
              <w:t>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w:t>
            </w:r>
            <w:r>
              <w:rPr>
                <w:sz w:val="20"/>
                <w:szCs w:val="20"/>
              </w:rPr>
              <w:lastRenderedPageBreak/>
              <w:t>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w:t>
            </w:r>
            <w:r>
              <w:lastRenderedPageBreak/>
              <w:t>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w:t>
            </w:r>
            <w:r>
              <w:lastRenderedPageBreak/>
              <w:t>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совместно с собственником и </w:t>
            </w:r>
            <w:r>
              <w:lastRenderedPageBreak/>
              <w:t>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22.2.11. возникновения, или перехода, или прекращения права либо ограничения (обременения) права на жилой дом или изолированное жилое </w:t>
            </w:r>
            <w:r>
              <w:rPr>
                <w:sz w:val="20"/>
                <w:szCs w:val="20"/>
              </w:rPr>
              <w:lastRenderedPageBreak/>
              <w:t>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w:t>
            </w:r>
            <w:r>
              <w:lastRenderedPageBreak/>
              <w:t>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w:t>
            </w:r>
            <w:r>
              <w:rPr>
                <w:sz w:val="20"/>
                <w:szCs w:val="20"/>
              </w:rPr>
              <w:lastRenderedPageBreak/>
              <w:t>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22.2.19. исключен</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w:t>
            </w:r>
            <w:r>
              <w:rPr>
                <w:sz w:val="20"/>
                <w:szCs w:val="20"/>
              </w:rPr>
              <w:lastRenderedPageBreak/>
              <w:t>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w:t>
            </w:r>
            <w:r>
              <w:lastRenderedPageBreak/>
              <w:t>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w:t>
            </w:r>
            <w:r>
              <w:lastRenderedPageBreak/>
              <w:t>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w:t>
            </w:r>
            <w:r>
              <w:rPr>
                <w:sz w:val="20"/>
                <w:szCs w:val="20"/>
              </w:rPr>
              <w:lastRenderedPageBreak/>
              <w:t>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решение собственника, </w:t>
            </w:r>
            <w:r>
              <w:lastRenderedPageBreak/>
              <w:t>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w:t>
            </w:r>
            <w:r>
              <w:lastRenderedPageBreak/>
              <w:t xml:space="preserve">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w:t>
            </w:r>
            <w:r>
              <w:lastRenderedPageBreak/>
              <w:t>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w:t>
            </w:r>
            <w:r>
              <w:lastRenderedPageBreak/>
              <w:t>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w:t>
            </w:r>
            <w:r>
              <w:rPr>
                <w:sz w:val="20"/>
                <w:szCs w:val="20"/>
              </w:rPr>
              <w:lastRenderedPageBreak/>
              <w:t>либо прекращения права, ограничения (обременения) права на него</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w:t>
            </w:r>
            <w:r>
              <w:lastRenderedPageBreak/>
              <w:t>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w:t>
            </w:r>
            <w:r>
              <w:lastRenderedPageBreak/>
              <w:t>объектов индивидуального жилищного строительства)</w:t>
            </w:r>
            <w:r>
              <w:br/>
            </w:r>
            <w:r>
              <w:br/>
              <w:t xml:space="preserve">документы, являющиеся основанием для государственной </w:t>
            </w:r>
            <w:r>
              <w:lastRenderedPageBreak/>
              <w:t>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w:t>
            </w:r>
            <w:r>
              <w:lastRenderedPageBreak/>
              <w:t xml:space="preserve">незавершенное законсервированное капитальное строение, изолированное помещение или машино-место находится в залоге и </w:t>
            </w:r>
            <w:r>
              <w:lastRenderedPageBreak/>
              <w:t>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w:t>
            </w:r>
            <w:r>
              <w:lastRenderedPageBreak/>
              <w:t>обращения судебного исполнителя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w:t>
            </w:r>
            <w:r>
              <w:lastRenderedPageBreak/>
              <w:t xml:space="preserve">исполнительный комитет которой разрешил </w:t>
            </w:r>
            <w:r>
              <w:lastRenderedPageBreak/>
              <w:t xml:space="preserve">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w:t>
            </w:r>
            <w:r>
              <w:lastRenderedPageBreak/>
              <w:t>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22.3.8. изменения капитального строения, изолированного помещения либо машино-места на основании </w:t>
            </w:r>
            <w:r>
              <w:rPr>
                <w:sz w:val="20"/>
                <w:szCs w:val="20"/>
              </w:rPr>
              <w:lastRenderedPageBreak/>
              <w:t xml:space="preserve">изменения назначения капитального строения, изолированного помещения </w:t>
            </w:r>
            <w:r>
              <w:rPr>
                <w:sz w:val="20"/>
                <w:szCs w:val="20"/>
              </w:rPr>
              <w:lastRenderedPageBreak/>
              <w:t>либо машино-места</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lastRenderedPageBreak/>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 xml:space="preserve">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w:t>
            </w:r>
            <w:r>
              <w:lastRenderedPageBreak/>
              <w:t xml:space="preserve">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w:t>
            </w:r>
            <w:r>
              <w:rPr>
                <w:sz w:val="20"/>
                <w:szCs w:val="20"/>
              </w:rPr>
              <w:lastRenderedPageBreak/>
              <w:t>машино-места без проведения строительных работ</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w:t>
            </w:r>
            <w:r>
              <w:lastRenderedPageBreak/>
              <w:t xml:space="preserve">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w:t>
            </w:r>
            <w:r>
              <w:lastRenderedPageBreak/>
              <w:t>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w:t>
            </w:r>
            <w:r>
              <w:lastRenderedPageBreak/>
              <w:t>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r>
            <w:r>
              <w:lastRenderedPageBreak/>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w:t>
            </w:r>
            <w:r>
              <w:lastRenderedPageBreak/>
              <w:t xml:space="preserve">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w:t>
            </w:r>
            <w:r>
              <w:lastRenderedPageBreak/>
              <w:t>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w:t>
            </w:r>
            <w:r>
              <w:lastRenderedPageBreak/>
              <w:t>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w:t>
            </w:r>
            <w:r>
              <w:lastRenderedPageBreak/>
              <w:t>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w:t>
            </w:r>
            <w:r>
              <w:lastRenderedPageBreak/>
              <w:t>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w:t>
            </w:r>
            <w:r>
              <w:lastRenderedPageBreak/>
              <w:t>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w:t>
            </w:r>
            <w:r>
              <w:lastRenderedPageBreak/>
              <w:t xml:space="preserve">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w:t>
            </w:r>
            <w:r>
              <w:lastRenderedPageBreak/>
              <w:t>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w:t>
            </w:r>
            <w:r>
              <w:lastRenderedPageBreak/>
              <w:t>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w:t>
            </w:r>
            <w:r>
              <w:lastRenderedPageBreak/>
              <w:t>(увеличении)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принудительного </w:t>
            </w:r>
            <w:r>
              <w:lastRenderedPageBreak/>
              <w:t>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22.3.13. возникновения, или перехода, или прекращения права либо ограничения (обременения) права на </w:t>
            </w:r>
            <w:r>
              <w:rPr>
                <w:sz w:val="20"/>
                <w:szCs w:val="20"/>
              </w:rPr>
              <w:lastRenderedPageBreak/>
              <w:t>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 xml:space="preserve">документ, подтверждающий передачу недвижимого </w:t>
            </w:r>
            <w:r>
              <w:lastRenderedPageBreak/>
              <w:t>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w:t>
            </w:r>
            <w:r>
              <w:rPr>
                <w:sz w:val="20"/>
                <w:szCs w:val="20"/>
              </w:rPr>
              <w:lastRenderedPageBreak/>
              <w:t>либо машино-место по наследству</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 xml:space="preserve">документ, подтверждающий, что строительство осуществлялось за счет собственных средств (если строительство </w:t>
            </w:r>
            <w:r>
              <w:lastRenderedPageBreak/>
              <w:t>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22.3.22. перехода ипотеки капитального </w:t>
            </w:r>
            <w:r>
              <w:rPr>
                <w:sz w:val="20"/>
                <w:szCs w:val="20"/>
              </w:rPr>
              <w:lastRenderedPageBreak/>
              <w:t>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w:t>
            </w:r>
            <w:r>
              <w:lastRenderedPageBreak/>
              <w:t>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w:t>
            </w:r>
            <w:r>
              <w:lastRenderedPageBreak/>
              <w:t>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w:t>
            </w:r>
            <w:r>
              <w:lastRenderedPageBreak/>
              <w:t>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w:t>
            </w:r>
            <w:r>
              <w:lastRenderedPageBreak/>
              <w:t>(обременения)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3F595A" w:rsidRDefault="003F595A">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22.3.26. прекращения обременения рентой или прекращения обременения </w:t>
            </w:r>
            <w:r>
              <w:rPr>
                <w:sz w:val="20"/>
                <w:szCs w:val="20"/>
              </w:rPr>
              <w:lastRenderedPageBreak/>
              <w:t>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r>
            <w:r>
              <w:lastRenderedPageBreak/>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w:t>
            </w:r>
            <w:r>
              <w:lastRenderedPageBreak/>
              <w:t>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 xml:space="preserve">письменное согласие залогодержателя на перевод долга либо отметка о таком согласии </w:t>
            </w:r>
            <w:r>
              <w:lastRenderedPageBreak/>
              <w:t>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w:t>
            </w:r>
            <w:r>
              <w:lastRenderedPageBreak/>
              <w:t>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w:t>
            </w:r>
            <w:r>
              <w:rPr>
                <w:sz w:val="20"/>
                <w:szCs w:val="20"/>
              </w:rPr>
              <w:lastRenderedPageBreak/>
              <w:t>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w:t>
            </w:r>
            <w:r>
              <w:lastRenderedPageBreak/>
              <w:t>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w:t>
            </w:r>
            <w:r>
              <w:rPr>
                <w:sz w:val="20"/>
                <w:szCs w:val="20"/>
              </w:rPr>
              <w:lastRenderedPageBreak/>
              <w:t>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w:t>
            </w:r>
            <w:r>
              <w:lastRenderedPageBreak/>
              <w:t>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w:t>
            </w:r>
            <w:r>
              <w:rPr>
                <w:sz w:val="20"/>
                <w:szCs w:val="20"/>
              </w:rPr>
              <w:lastRenderedPageBreak/>
              <w:t>(обременения)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разделе или слиянии капитальных строений, изолированных </w:t>
            </w:r>
            <w:r>
              <w:lastRenderedPageBreak/>
              <w:t>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22.3.39. договора ренты, по которому </w:t>
            </w:r>
            <w:r>
              <w:rPr>
                <w:sz w:val="20"/>
                <w:szCs w:val="20"/>
              </w:rPr>
              <w:lastRenderedPageBreak/>
              <w:t>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w:t>
            </w:r>
            <w:r>
              <w:lastRenderedPageBreak/>
              <w:t>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w:t>
            </w:r>
            <w:r>
              <w:rPr>
                <w:sz w:val="20"/>
                <w:szCs w:val="20"/>
              </w:rPr>
              <w:lastRenderedPageBreak/>
              <w:t>плательщиком ренты и третьим лицом</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нотариально </w:t>
            </w:r>
            <w:r>
              <w:lastRenderedPageBreak/>
              <w:t>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w:t>
            </w:r>
            <w:r>
              <w:lastRenderedPageBreak/>
              <w:t xml:space="preserve">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w:t>
            </w:r>
            <w:r>
              <w:lastRenderedPageBreak/>
              <w:t xml:space="preserve">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w:t>
            </w:r>
            <w:r>
              <w:lastRenderedPageBreak/>
              <w:t xml:space="preserve">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соглашение об изменении или расторжении договора, указанного в подпункте 22.3.51 пункта 22.3 настоящего перечня, – в случае государственной регистрации такого </w:t>
            </w:r>
            <w:r>
              <w:lastRenderedPageBreak/>
              <w:t>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w:t>
            </w:r>
            <w:r>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r>
              <w:rPr>
                <w:sz w:val="20"/>
                <w:szCs w:val="20"/>
              </w:rPr>
              <w:lastRenderedPageBreak/>
              <w:t>машино-местом</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 xml:space="preserve">соглашение об изменении или расторжении договора доверительного управления – в случае государственной регистрации такого </w:t>
            </w:r>
            <w:r>
              <w:lastRenderedPageBreak/>
              <w:t>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w:t>
            </w:r>
            <w:r>
              <w:lastRenderedPageBreak/>
              <w:t>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w:t>
            </w:r>
            <w:r>
              <w:lastRenderedPageBreak/>
              <w:t>(банкротом)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w:t>
            </w:r>
            <w:r>
              <w:lastRenderedPageBreak/>
              <w:t xml:space="preserve">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w:t>
            </w:r>
            <w:r>
              <w:lastRenderedPageBreak/>
              <w:t>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w:t>
            </w:r>
            <w:r>
              <w:lastRenderedPageBreak/>
              <w:t>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w:t>
            </w:r>
            <w:r>
              <w:rPr>
                <w:sz w:val="20"/>
                <w:szCs w:val="20"/>
              </w:rPr>
              <w:lastRenderedPageBreak/>
              <w:t>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w:t>
            </w:r>
            <w:r>
              <w:lastRenderedPageBreak/>
              <w:t>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w:t>
            </w:r>
            <w:r>
              <w:lastRenderedPageBreak/>
              <w:t>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w:t>
            </w:r>
            <w:r>
              <w:lastRenderedPageBreak/>
              <w:t xml:space="preserve">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w:t>
            </w:r>
            <w:r>
              <w:lastRenderedPageBreak/>
              <w:t>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w:t>
            </w:r>
            <w:r>
              <w:rPr>
                <w:sz w:val="20"/>
                <w:szCs w:val="20"/>
              </w:rPr>
              <w:lastRenderedPageBreak/>
              <w:t>соответствии с действовавшим законодательством</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w:t>
            </w:r>
            <w:r>
              <w:lastRenderedPageBreak/>
              <w:t>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22.4.6. возникновения права собственности на эксплуатируемое капитальное строение, изолированное </w:t>
            </w:r>
            <w:r>
              <w:rPr>
                <w:sz w:val="20"/>
                <w:szCs w:val="20"/>
              </w:rPr>
              <w:lastRenderedPageBreak/>
              <w:t>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w:t>
            </w:r>
            <w:r>
              <w:rPr>
                <w:b w:val="0"/>
                <w:sz w:val="20"/>
                <w:szCs w:val="20"/>
              </w:rPr>
              <w:lastRenderedPageBreak/>
              <w:t>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 xml:space="preserve">документарная закладная – в случае проставления отметок на документарной закладной, или аннулирования документарной закладной, </w:t>
            </w:r>
            <w:r>
              <w:lastRenderedPageBreak/>
              <w:t>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w:t>
            </w:r>
            <w:r>
              <w:lastRenderedPageBreak/>
              <w:t>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закладная – в случае </w:t>
            </w:r>
            <w:r>
              <w:lastRenderedPageBreak/>
              <w:t>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w:t>
            </w:r>
            <w:r>
              <w:lastRenderedPageBreak/>
              <w:t>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w:t>
            </w:r>
            <w:r>
              <w:lastRenderedPageBreak/>
              <w:t>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3F595A" w:rsidRDefault="003F595A">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 xml:space="preserve">технический паспорт или ведомость технических характеристик (в случае, </w:t>
            </w:r>
            <w:r>
              <w:lastRenderedPageBreak/>
              <w:t>если объект закончен строительством)</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3F595A" w:rsidRDefault="003F595A">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w:t>
            </w:r>
            <w:r>
              <w:lastRenderedPageBreak/>
              <w:t>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w:t>
            </w:r>
            <w:r>
              <w:lastRenderedPageBreak/>
              <w:t>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w:t>
            </w:r>
            <w:r>
              <w:lastRenderedPageBreak/>
              <w:t>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 xml:space="preserve">бессрочно </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22.14. Государственная регистрация прекращения сервитута на земельный участок, капитальное строение, </w:t>
            </w:r>
            <w:r>
              <w:rPr>
                <w:b w:val="0"/>
                <w:sz w:val="20"/>
                <w:szCs w:val="20"/>
              </w:rPr>
              <w:lastRenderedPageBreak/>
              <w:t>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 xml:space="preserve">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w:t>
            </w:r>
            <w:r>
              <w:rPr>
                <w:b w:val="0"/>
                <w:sz w:val="20"/>
                <w:szCs w:val="20"/>
              </w:rPr>
              <w:lastRenderedPageBreak/>
              <w:t>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соответствующий факт, имеющий юридическое значение (копия постановления суда, иной </w:t>
            </w:r>
            <w:r>
              <w:lastRenderedPageBreak/>
              <w:t>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3F595A" w:rsidRDefault="003F595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22.17. Выдача: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22.17.1. справки о технических </w:t>
            </w:r>
            <w:r>
              <w:rPr>
                <w:sz w:val="20"/>
                <w:szCs w:val="20"/>
              </w:rPr>
              <w:lastRenderedPageBreak/>
              <w:t>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 xml:space="preserve">0,3 базовой величины, а </w:t>
            </w:r>
            <w:r>
              <w:lastRenderedPageBreak/>
              <w:t>при выполнении срочного заказа – 0,4 базовой величины</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1 месяц со дня </w:t>
            </w:r>
            <w:r>
              <w:lastRenderedPageBreak/>
              <w:t>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3F595A" w:rsidRDefault="003F595A">
            <w:pPr>
              <w:pStyle w:val="table10"/>
              <w:spacing w:before="120"/>
            </w:pPr>
            <w:r>
              <w:lastRenderedPageBreak/>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3F595A" w:rsidRDefault="003F595A">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3F595A" w:rsidRDefault="003F595A">
            <w:pPr>
              <w:pStyle w:val="table10"/>
              <w:spacing w:before="120"/>
            </w:pPr>
            <w:r>
              <w:t>1 год</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6 месяцев</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 xml:space="preserve">1 месяц – в случае выдачи выписки, содержащей специальную отметку «Выдана для </w:t>
            </w:r>
            <w:r>
              <w:lastRenderedPageBreak/>
              <w:t>нотариального удостоверения»</w:t>
            </w:r>
            <w:r>
              <w:br/>
            </w:r>
            <w:r>
              <w:br/>
              <w:t>бессрочно – в иных случаях</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0,2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0,3 базовой величины</w:t>
            </w:r>
          </w:p>
        </w:tc>
        <w:tc>
          <w:tcPr>
            <w:tcW w:w="583" w:type="pct"/>
            <w:tcMar>
              <w:top w:w="0" w:type="dxa"/>
              <w:left w:w="6" w:type="dxa"/>
              <w:bottom w:w="0" w:type="dxa"/>
              <w:right w:w="6" w:type="dxa"/>
            </w:tcMar>
            <w:hideMark/>
          </w:tcPr>
          <w:p w:rsidR="003F595A" w:rsidRDefault="003F595A">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0,3 базовой величины</w:t>
            </w:r>
          </w:p>
        </w:tc>
        <w:tc>
          <w:tcPr>
            <w:tcW w:w="583" w:type="pct"/>
            <w:tcMar>
              <w:top w:w="0" w:type="dxa"/>
              <w:left w:w="6" w:type="dxa"/>
              <w:bottom w:w="0" w:type="dxa"/>
              <w:right w:w="6" w:type="dxa"/>
            </w:tcMar>
            <w:hideMark/>
          </w:tcPr>
          <w:p w:rsidR="003F595A" w:rsidRDefault="003F595A">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22.18. Удостоверение:</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3F595A" w:rsidRDefault="003F595A">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w:t>
            </w:r>
            <w:r>
              <w:lastRenderedPageBreak/>
              <w:t>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w:t>
            </w:r>
            <w:r>
              <w:lastRenderedPageBreak/>
              <w:t>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книгу </w:t>
            </w:r>
            <w:r>
              <w:lastRenderedPageBreak/>
              <w:t>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w:t>
            </w:r>
            <w:r>
              <w:lastRenderedPageBreak/>
              <w:t>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w:t>
            </w:r>
            <w:r>
              <w:lastRenderedPageBreak/>
              <w:t>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w:t>
            </w:r>
            <w:r>
              <w:lastRenderedPageBreak/>
              <w:t>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w:t>
            </w:r>
            <w:r>
              <w:lastRenderedPageBreak/>
              <w:t>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w:t>
            </w:r>
            <w:r>
              <w:lastRenderedPageBreak/>
              <w:t>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 xml:space="preserve">письменное согласие </w:t>
            </w:r>
            <w:r>
              <w:lastRenderedPageBreak/>
              <w:t>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w:t>
            </w:r>
            <w:r>
              <w:lastRenderedPageBreak/>
              <w:t>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w:t>
            </w:r>
            <w:r>
              <w:lastRenderedPageBreak/>
              <w:t>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предприятия на совершение сделки с </w:t>
            </w:r>
            <w:r>
              <w:lastRenderedPageBreak/>
              <w:t>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lastRenderedPageBreak/>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22.18.3. договоров о залоге</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r>
            <w:r>
              <w:lastRenderedPageBreak/>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w:t>
            </w:r>
            <w:r>
              <w:lastRenderedPageBreak/>
              <w:t>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w:t>
            </w:r>
            <w:r>
              <w:lastRenderedPageBreak/>
              <w:t>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w:t>
            </w:r>
            <w:r>
              <w:rPr>
                <w:sz w:val="20"/>
                <w:szCs w:val="20"/>
              </w:rPr>
              <w:lastRenderedPageBreak/>
              <w:t>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3F595A" w:rsidRDefault="003F595A">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документ, </w:t>
            </w:r>
            <w:r>
              <w:lastRenderedPageBreak/>
              <w:t>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w:t>
            </w:r>
            <w:r>
              <w:lastRenderedPageBreak/>
              <w:t>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 xml:space="preserve">4 базовые величины, а при обращении пенсионеров, </w:t>
            </w:r>
            <w:r>
              <w:lastRenderedPageBreak/>
              <w:t>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3 рабочих дня (1 рабочий день – в случае удостоверения соглашения </w:t>
            </w:r>
            <w:r>
              <w:lastRenderedPageBreak/>
              <w:t>(договора)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1256" w:type="pct"/>
            <w:tcMar>
              <w:top w:w="0" w:type="dxa"/>
              <w:left w:w="6" w:type="dxa"/>
              <w:bottom w:w="0" w:type="dxa"/>
              <w:right w:w="6" w:type="dxa"/>
            </w:tcMar>
            <w:hideMark/>
          </w:tcPr>
          <w:p w:rsidR="003F595A" w:rsidRDefault="003F595A">
            <w:pPr>
              <w:pStyle w:val="table10"/>
              <w:spacing w:before="120"/>
            </w:pPr>
            <w:r>
              <w:t xml:space="preserve">республиканская организация по государственной регистрации – в отношении предприятия, а также недвижимого </w:t>
            </w:r>
            <w:r>
              <w:lastRenderedPageBreak/>
              <w:t>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w:t>
            </w:r>
            <w:r>
              <w:lastRenderedPageBreak/>
              <w:t>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 xml:space="preserve">5 базовых величин,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3 рабочих дня (1 рабочий день – в случае удостоверения </w:t>
            </w:r>
            <w:r>
              <w:lastRenderedPageBreak/>
              <w:t>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w:t>
            </w:r>
            <w:r>
              <w:lastRenderedPageBreak/>
              <w:t>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w:t>
            </w:r>
            <w:r>
              <w:lastRenderedPageBreak/>
              <w:t>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w:t>
            </w:r>
            <w:r>
              <w:lastRenderedPageBreak/>
              <w:t xml:space="preserve">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w:t>
            </w:r>
            <w:r>
              <w:lastRenderedPageBreak/>
              <w:t>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w:t>
            </w:r>
            <w:r>
              <w:lastRenderedPageBreak/>
              <w:t>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w:t>
            </w:r>
            <w:r>
              <w:lastRenderedPageBreak/>
              <w:t>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 </w:t>
            </w:r>
          </w:p>
        </w:tc>
        <w:tc>
          <w:tcPr>
            <w:tcW w:w="583" w:type="pct"/>
            <w:tcMar>
              <w:top w:w="0" w:type="dxa"/>
              <w:left w:w="6" w:type="dxa"/>
              <w:bottom w:w="0" w:type="dxa"/>
              <w:right w:w="6" w:type="dxa"/>
            </w:tcMar>
            <w:hideMark/>
          </w:tcPr>
          <w:p w:rsidR="003F595A" w:rsidRDefault="003F595A">
            <w:pPr>
              <w:pStyle w:val="table10"/>
              <w:spacing w:before="120"/>
            </w:pPr>
            <w:r>
              <w:t> </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0,1 базовой величины</w:t>
            </w:r>
          </w:p>
        </w:tc>
        <w:tc>
          <w:tcPr>
            <w:tcW w:w="583" w:type="pct"/>
            <w:tcMar>
              <w:top w:w="0" w:type="dxa"/>
              <w:left w:w="6" w:type="dxa"/>
              <w:bottom w:w="0" w:type="dxa"/>
              <w:right w:w="6" w:type="dxa"/>
            </w:tcMar>
            <w:hideMark/>
          </w:tcPr>
          <w:p w:rsidR="003F595A" w:rsidRDefault="003F595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intext"/>
              <w:spacing w:before="120" w:after="100"/>
              <w:ind w:firstLine="0"/>
              <w:jc w:val="left"/>
              <w:rPr>
                <w:sz w:val="20"/>
                <w:szCs w:val="20"/>
              </w:rPr>
            </w:pPr>
            <w:r>
              <w:rPr>
                <w:sz w:val="20"/>
                <w:szCs w:val="20"/>
              </w:rPr>
              <w:t xml:space="preserve">22.19.2. удостоверенного документа, </w:t>
            </w:r>
            <w:r>
              <w:rPr>
                <w:sz w:val="20"/>
                <w:szCs w:val="20"/>
              </w:rPr>
              <w:lastRenderedPageBreak/>
              <w:t xml:space="preserve">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0,12 базовой величины</w:t>
            </w:r>
            <w:r>
              <w:br/>
            </w:r>
            <w:r>
              <w:lastRenderedPageBreak/>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3F595A" w:rsidRDefault="003F595A">
            <w:pPr>
              <w:pStyle w:val="table10"/>
              <w:spacing w:before="120"/>
            </w:pPr>
            <w:r>
              <w:lastRenderedPageBreak/>
              <w:t xml:space="preserve">3 рабочих дня со дня </w:t>
            </w:r>
            <w:r>
              <w:lastRenderedPageBreak/>
              <w:t>подачи заявления</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0,1 базовой величины – за внесение исправлений в </w:t>
            </w:r>
            <w:r>
              <w:lastRenderedPageBreak/>
              <w:t>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3F595A" w:rsidRDefault="003F595A">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3F595A" w:rsidRDefault="003F595A">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 xml:space="preserve">свидетельство о государственной регистрации юридического лица (не представляется при государственной регистрации прекращения </w:t>
            </w:r>
            <w:r>
              <w:lastRenderedPageBreak/>
              <w:t>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w:t>
            </w:r>
            <w:r>
              <w:lastRenderedPageBreak/>
              <w:t>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баланс – в случае государственной </w:t>
            </w:r>
            <w:r>
              <w:lastRenderedPageBreak/>
              <w:t>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w:t>
            </w:r>
            <w:r>
              <w:lastRenderedPageBreak/>
              <w:t>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w:t>
            </w:r>
            <w:r>
              <w:lastRenderedPageBreak/>
              <w:t>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w:t>
            </w:r>
            <w:r>
              <w:lastRenderedPageBreak/>
              <w:t>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w:t>
            </w:r>
            <w:r>
              <w:lastRenderedPageBreak/>
              <w:t>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3F595A" w:rsidRDefault="003F595A">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w:t>
            </w:r>
            <w:r>
              <w:lastRenderedPageBreak/>
              <w:t>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3F595A" w:rsidRDefault="003F595A">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3F595A" w:rsidRDefault="003F595A">
            <w:pPr>
              <w:pStyle w:val="table10"/>
              <w:spacing w:before="120"/>
            </w:pPr>
            <w:r>
              <w:t>садоводческое товарищество</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7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w:t>
            </w:r>
            <w:r>
              <w:rPr>
                <w:b w:val="0"/>
                <w:sz w:val="20"/>
                <w:szCs w:val="20"/>
              </w:rPr>
              <w:lastRenderedPageBreak/>
              <w:t>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3F595A" w:rsidRDefault="003F595A">
            <w:pPr>
              <w:pStyle w:val="table10"/>
              <w:spacing w:before="120"/>
            </w:pPr>
            <w:r>
              <w:lastRenderedPageBreak/>
              <w:t>гаражный кооператив</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7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3F595A" w:rsidRDefault="003F595A">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3F595A" w:rsidRDefault="003F595A">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 месяц со дня обращения</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3F595A" w:rsidRDefault="003F595A">
            <w:pPr>
              <w:pStyle w:val="table10"/>
              <w:spacing w:before="120"/>
            </w:pPr>
            <w:r>
              <w:t>сельский (поселковый)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t>бессрочно</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w:t>
            </w:r>
            <w:r>
              <w:rPr>
                <w:b w:val="0"/>
                <w:sz w:val="20"/>
                <w:szCs w:val="20"/>
              </w:rPr>
              <w:lastRenderedPageBreak/>
              <w:t>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3F595A" w:rsidRDefault="003F595A">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3F595A" w:rsidRDefault="003F595A">
            <w:pPr>
              <w:pStyle w:val="table10"/>
              <w:spacing w:before="120"/>
            </w:pPr>
            <w:r>
              <w:lastRenderedPageBreak/>
              <w:t>бесплатно</w:t>
            </w:r>
          </w:p>
        </w:tc>
        <w:tc>
          <w:tcPr>
            <w:tcW w:w="583" w:type="pct"/>
            <w:tcMar>
              <w:top w:w="0" w:type="dxa"/>
              <w:left w:w="6" w:type="dxa"/>
              <w:bottom w:w="0" w:type="dxa"/>
              <w:right w:w="6" w:type="dxa"/>
            </w:tcMar>
            <w:hideMark/>
          </w:tcPr>
          <w:p w:rsidR="003F595A" w:rsidRDefault="003F595A">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F595A" w:rsidRDefault="003F595A">
            <w:pPr>
              <w:pStyle w:val="table10"/>
              <w:spacing w:before="120"/>
            </w:pPr>
            <w:r>
              <w:lastRenderedPageBreak/>
              <w:t>бессрочно</w:t>
            </w:r>
          </w:p>
        </w:tc>
      </w:tr>
      <w:tr w:rsidR="003F595A">
        <w:trPr>
          <w:trHeight w:val="240"/>
        </w:trPr>
        <w:tc>
          <w:tcPr>
            <w:tcW w:w="5000" w:type="pct"/>
            <w:gridSpan w:val="6"/>
            <w:tcMar>
              <w:top w:w="0" w:type="dxa"/>
              <w:left w:w="6" w:type="dxa"/>
              <w:bottom w:w="0" w:type="dxa"/>
              <w:right w:w="6" w:type="dxa"/>
            </w:tcMar>
            <w:hideMark/>
          </w:tcPr>
          <w:p w:rsidR="003F595A" w:rsidRDefault="003F595A">
            <w:pPr>
              <w:pStyle w:val="chapter"/>
              <w:spacing w:before="120" w:after="0"/>
            </w:pPr>
            <w:r>
              <w:lastRenderedPageBreak/>
              <w:t>ГЛАВА 23</w:t>
            </w:r>
            <w:r>
              <w:br/>
              <w:t>СЕРТИФИКАЦИЯ</w:t>
            </w:r>
          </w:p>
        </w:tc>
      </w:tr>
      <w:tr w:rsidR="003F595A">
        <w:trPr>
          <w:trHeight w:val="238"/>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3F595A" w:rsidRDefault="003F595A">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3F595A" w:rsidRDefault="003F595A">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плата за услуги</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3F595A">
        <w:trPr>
          <w:trHeight w:val="238"/>
        </w:trPr>
        <w:tc>
          <w:tcPr>
            <w:tcW w:w="1077" w:type="pct"/>
            <w:tcMar>
              <w:top w:w="0" w:type="dxa"/>
              <w:left w:w="6" w:type="dxa"/>
              <w:bottom w:w="0" w:type="dxa"/>
              <w:right w:w="6" w:type="dxa"/>
            </w:tcMar>
            <w:hideMark/>
          </w:tcPr>
          <w:p w:rsidR="003F595A" w:rsidRDefault="003F595A">
            <w:pPr>
              <w:pStyle w:val="table10"/>
              <w:spacing w:before="120"/>
            </w:pPr>
            <w:r>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плата за услуги</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5 лет</w:t>
            </w:r>
          </w:p>
        </w:tc>
      </w:tr>
      <w:tr w:rsidR="003F595A">
        <w:trPr>
          <w:trHeight w:val="238"/>
        </w:trPr>
        <w:tc>
          <w:tcPr>
            <w:tcW w:w="1077" w:type="pct"/>
            <w:tcMar>
              <w:top w:w="0" w:type="dxa"/>
              <w:left w:w="6" w:type="dxa"/>
              <w:bottom w:w="0" w:type="dxa"/>
              <w:right w:w="6" w:type="dxa"/>
            </w:tcMar>
            <w:hideMark/>
          </w:tcPr>
          <w:p w:rsidR="003F595A" w:rsidRDefault="003F595A">
            <w:pPr>
              <w:pStyle w:val="table10"/>
              <w:spacing w:before="120"/>
            </w:pPr>
            <w:r>
              <w:lastRenderedPageBreak/>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плата за услуги</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выданного сертификата соответствия</w:t>
            </w:r>
          </w:p>
        </w:tc>
      </w:tr>
      <w:tr w:rsidR="003F595A">
        <w:trPr>
          <w:trHeight w:val="238"/>
        </w:trPr>
        <w:tc>
          <w:tcPr>
            <w:tcW w:w="1077" w:type="pct"/>
            <w:tcMar>
              <w:top w:w="0" w:type="dxa"/>
              <w:left w:w="6" w:type="dxa"/>
              <w:bottom w:w="0" w:type="dxa"/>
              <w:right w:w="6" w:type="dxa"/>
            </w:tcMar>
            <w:hideMark/>
          </w:tcPr>
          <w:p w:rsidR="003F595A" w:rsidRDefault="003F595A">
            <w:pPr>
              <w:pStyle w:val="table10"/>
              <w:spacing w:before="120"/>
            </w:pPr>
            <w:r>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плата за услуги</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выданного сертификата соответствия</w:t>
            </w:r>
          </w:p>
        </w:tc>
      </w:tr>
      <w:tr w:rsidR="003F595A">
        <w:trPr>
          <w:trHeight w:val="238"/>
        </w:trPr>
        <w:tc>
          <w:tcPr>
            <w:tcW w:w="1077" w:type="pct"/>
            <w:tcMar>
              <w:top w:w="0" w:type="dxa"/>
              <w:left w:w="6" w:type="dxa"/>
              <w:bottom w:w="0" w:type="dxa"/>
              <w:right w:w="6" w:type="dxa"/>
            </w:tcMar>
            <w:hideMark/>
          </w:tcPr>
          <w:p w:rsidR="003F595A" w:rsidRDefault="003F595A">
            <w:pPr>
              <w:pStyle w:val="table10"/>
              <w:spacing w:before="120"/>
            </w:pPr>
            <w:r>
              <w:t> </w:t>
            </w:r>
          </w:p>
        </w:tc>
        <w:tc>
          <w:tcPr>
            <w:tcW w:w="1256" w:type="pct"/>
            <w:tcMar>
              <w:top w:w="0" w:type="dxa"/>
              <w:left w:w="6" w:type="dxa"/>
              <w:bottom w:w="0" w:type="dxa"/>
              <w:right w:w="6" w:type="dxa"/>
            </w:tcMar>
            <w:hideMark/>
          </w:tcPr>
          <w:p w:rsidR="003F595A" w:rsidRDefault="003F595A">
            <w:pPr>
              <w:pStyle w:val="table10"/>
              <w:spacing w:before="120"/>
            </w:pPr>
            <w:r>
              <w:t> </w:t>
            </w:r>
          </w:p>
        </w:tc>
        <w:tc>
          <w:tcPr>
            <w:tcW w:w="717" w:type="pct"/>
            <w:tcMar>
              <w:top w:w="0" w:type="dxa"/>
              <w:left w:w="6" w:type="dxa"/>
              <w:bottom w:w="0" w:type="dxa"/>
              <w:right w:w="6" w:type="dxa"/>
            </w:tcMar>
            <w:hideMark/>
          </w:tcPr>
          <w:p w:rsidR="003F595A" w:rsidRDefault="003F595A">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3F595A" w:rsidRDefault="003F595A">
            <w:pPr>
              <w:pStyle w:val="table10"/>
              <w:spacing w:before="120"/>
            </w:pPr>
            <w:r>
              <w:t>бесплатно</w:t>
            </w:r>
          </w:p>
        </w:tc>
        <w:tc>
          <w:tcPr>
            <w:tcW w:w="583" w:type="pct"/>
            <w:tcMar>
              <w:top w:w="0" w:type="dxa"/>
              <w:left w:w="6" w:type="dxa"/>
              <w:bottom w:w="0" w:type="dxa"/>
              <w:right w:w="6" w:type="dxa"/>
            </w:tcMar>
            <w:hideMark/>
          </w:tcPr>
          <w:p w:rsidR="003F595A" w:rsidRDefault="003F595A">
            <w:pPr>
              <w:pStyle w:val="table10"/>
              <w:spacing w:before="120"/>
            </w:pPr>
            <w:r>
              <w:t>5 дней со дня обращения</w:t>
            </w:r>
          </w:p>
        </w:tc>
        <w:tc>
          <w:tcPr>
            <w:tcW w:w="650" w:type="pct"/>
            <w:tcMar>
              <w:top w:w="0" w:type="dxa"/>
              <w:left w:w="6" w:type="dxa"/>
              <w:bottom w:w="0" w:type="dxa"/>
              <w:right w:w="6" w:type="dxa"/>
            </w:tcMar>
            <w:hideMark/>
          </w:tcPr>
          <w:p w:rsidR="003F595A" w:rsidRDefault="003F595A">
            <w:pPr>
              <w:pStyle w:val="table10"/>
              <w:spacing w:before="120"/>
            </w:pPr>
            <w:r>
              <w:t> </w:t>
            </w:r>
          </w:p>
        </w:tc>
      </w:tr>
      <w:tr w:rsidR="003F595A">
        <w:trPr>
          <w:trHeight w:val="238"/>
        </w:trPr>
        <w:tc>
          <w:tcPr>
            <w:tcW w:w="5000" w:type="pct"/>
            <w:gridSpan w:val="6"/>
            <w:tcMar>
              <w:top w:w="0" w:type="dxa"/>
              <w:left w:w="6" w:type="dxa"/>
              <w:bottom w:w="0" w:type="dxa"/>
              <w:right w:w="6" w:type="dxa"/>
            </w:tcMar>
            <w:hideMark/>
          </w:tcPr>
          <w:p w:rsidR="003F595A" w:rsidRDefault="003F595A">
            <w:pPr>
              <w:pStyle w:val="chapter"/>
              <w:spacing w:before="120" w:after="0"/>
            </w:pPr>
            <w:r>
              <w:t>ГЛАВА 24</w:t>
            </w:r>
            <w:r>
              <w:br/>
              <w:t>ОЦЕНОЧНАЯ ДЕЯТЕЛЬНОСТЬ</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t xml:space="preserve">24.1. Выдача свидетельства об </w:t>
            </w:r>
            <w:r>
              <w:rPr>
                <w:b w:val="0"/>
                <w:sz w:val="20"/>
                <w:szCs w:val="20"/>
              </w:rPr>
              <w:lastRenderedPageBreak/>
              <w:t>аттестации оценщика</w:t>
            </w:r>
          </w:p>
        </w:tc>
        <w:tc>
          <w:tcPr>
            <w:tcW w:w="1256" w:type="pct"/>
            <w:tcMar>
              <w:top w:w="0" w:type="dxa"/>
              <w:left w:w="6" w:type="dxa"/>
              <w:bottom w:w="0" w:type="dxa"/>
              <w:right w:w="6" w:type="dxa"/>
            </w:tcMar>
            <w:hideMark/>
          </w:tcPr>
          <w:p w:rsidR="003F595A" w:rsidRDefault="003F595A">
            <w:pPr>
              <w:pStyle w:val="table10"/>
              <w:spacing w:before="120"/>
            </w:pPr>
            <w:r>
              <w:lastRenderedPageBreak/>
              <w:t xml:space="preserve">Государственный комитет по имуществу, </w:t>
            </w:r>
            <w:r>
              <w:lastRenderedPageBreak/>
              <w:t>Государственный комитет по науке и технологиям</w:t>
            </w:r>
          </w:p>
        </w:tc>
        <w:tc>
          <w:tcPr>
            <w:tcW w:w="717" w:type="pct"/>
            <w:tcMar>
              <w:top w:w="0" w:type="dxa"/>
              <w:left w:w="6" w:type="dxa"/>
              <w:bottom w:w="0" w:type="dxa"/>
              <w:right w:w="6" w:type="dxa"/>
            </w:tcMar>
            <w:hideMark/>
          </w:tcPr>
          <w:p w:rsidR="003F595A" w:rsidRDefault="003F595A">
            <w:pPr>
              <w:pStyle w:val="table10"/>
              <w:spacing w:before="120"/>
            </w:pPr>
            <w:r>
              <w:lastRenderedPageBreak/>
              <w:t>заявление</w:t>
            </w:r>
            <w:r>
              <w:br/>
            </w:r>
            <w:r>
              <w:lastRenderedPageBreak/>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3F595A" w:rsidRDefault="003F595A">
            <w:pPr>
              <w:pStyle w:val="table10"/>
              <w:spacing w:before="120"/>
            </w:pPr>
            <w:r>
              <w:lastRenderedPageBreak/>
              <w:t>8 базовых величин</w:t>
            </w:r>
          </w:p>
        </w:tc>
        <w:tc>
          <w:tcPr>
            <w:tcW w:w="583" w:type="pct"/>
            <w:tcMar>
              <w:top w:w="0" w:type="dxa"/>
              <w:left w:w="6" w:type="dxa"/>
              <w:bottom w:w="0" w:type="dxa"/>
              <w:right w:w="6" w:type="dxa"/>
            </w:tcMar>
            <w:hideMark/>
          </w:tcPr>
          <w:p w:rsidR="003F595A" w:rsidRDefault="003F595A">
            <w:pPr>
              <w:pStyle w:val="table10"/>
              <w:spacing w:before="120"/>
            </w:pPr>
            <w:r>
              <w:t xml:space="preserve">5 рабочих дней со </w:t>
            </w:r>
            <w:r>
              <w:lastRenderedPageBreak/>
              <w:t>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3F595A" w:rsidRDefault="003F595A">
            <w:pPr>
              <w:pStyle w:val="table10"/>
              <w:spacing w:before="120"/>
            </w:pPr>
            <w:r>
              <w:lastRenderedPageBreak/>
              <w:t>3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3F595A" w:rsidRDefault="003F595A">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w:t>
            </w:r>
            <w:r>
              <w:lastRenderedPageBreak/>
              <w:t xml:space="preserve">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w:t>
            </w:r>
            <w:r>
              <w:lastRenderedPageBreak/>
              <w:t>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w:t>
            </w:r>
            <w:r>
              <w:lastRenderedPageBreak/>
              <w:t xml:space="preserve">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w:t>
            </w:r>
            <w:r>
              <w:lastRenderedPageBreak/>
              <w:t>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w:t>
            </w:r>
            <w:r>
              <w:lastRenderedPageBreak/>
              <w:t xml:space="preserve">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w:t>
            </w:r>
            <w:r>
              <w:lastRenderedPageBreak/>
              <w:t>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3F595A" w:rsidRDefault="003F595A">
            <w:pPr>
              <w:pStyle w:val="table10"/>
              <w:spacing w:before="120"/>
            </w:pPr>
            <w:r>
              <w:lastRenderedPageBreak/>
              <w:t>4 базовые величины</w:t>
            </w:r>
          </w:p>
        </w:tc>
        <w:tc>
          <w:tcPr>
            <w:tcW w:w="583" w:type="pct"/>
            <w:tcMar>
              <w:top w:w="0" w:type="dxa"/>
              <w:left w:w="6" w:type="dxa"/>
              <w:bottom w:w="0" w:type="dxa"/>
              <w:right w:w="6" w:type="dxa"/>
            </w:tcMar>
            <w:hideMark/>
          </w:tcPr>
          <w:p w:rsidR="003F595A" w:rsidRDefault="003F595A">
            <w:pPr>
              <w:pStyle w:val="table10"/>
              <w:spacing w:before="120"/>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w:t>
            </w:r>
            <w:r>
              <w:lastRenderedPageBreak/>
              <w:t>в установленный срок, – 1 месяц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lastRenderedPageBreak/>
              <w:t>3 года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3F595A" w:rsidRDefault="003F595A">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документы, подтверждающие основание внесения изменений и (или) дополнений</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lastRenderedPageBreak/>
              <w:t>4 базовые величины</w:t>
            </w:r>
          </w:p>
        </w:tc>
        <w:tc>
          <w:tcPr>
            <w:tcW w:w="583" w:type="pct"/>
            <w:tcMar>
              <w:top w:w="0" w:type="dxa"/>
              <w:left w:w="6" w:type="dxa"/>
              <w:bottom w:w="0" w:type="dxa"/>
              <w:right w:w="6" w:type="dxa"/>
            </w:tcMar>
            <w:hideMark/>
          </w:tcPr>
          <w:p w:rsidR="003F595A" w:rsidRDefault="003F595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свидетельства</w:t>
            </w:r>
          </w:p>
        </w:tc>
      </w:tr>
      <w:tr w:rsidR="003F595A">
        <w:trPr>
          <w:trHeight w:val="240"/>
        </w:trPr>
        <w:tc>
          <w:tcPr>
            <w:tcW w:w="1077" w:type="pct"/>
            <w:tcMar>
              <w:top w:w="0" w:type="dxa"/>
              <w:left w:w="6" w:type="dxa"/>
              <w:bottom w:w="0" w:type="dxa"/>
              <w:right w:w="6" w:type="dxa"/>
            </w:tcMar>
            <w:hideMark/>
          </w:tcPr>
          <w:p w:rsidR="003F595A" w:rsidRDefault="003F595A">
            <w:pPr>
              <w:pStyle w:val="article"/>
              <w:spacing w:before="120"/>
              <w:ind w:left="0" w:firstLine="0"/>
              <w:rPr>
                <w:b w:val="0"/>
                <w:sz w:val="20"/>
                <w:szCs w:val="20"/>
              </w:rPr>
            </w:pPr>
            <w:r>
              <w:rPr>
                <w:b w:val="0"/>
                <w:sz w:val="20"/>
                <w:szCs w:val="20"/>
              </w:rPr>
              <w:lastRenderedPageBreak/>
              <w:t>24.4. Выдача дубликата свидетельства об аттестации оценщика</w:t>
            </w:r>
          </w:p>
        </w:tc>
        <w:tc>
          <w:tcPr>
            <w:tcW w:w="1256" w:type="pct"/>
            <w:tcMar>
              <w:top w:w="0" w:type="dxa"/>
              <w:left w:w="6" w:type="dxa"/>
              <w:bottom w:w="0" w:type="dxa"/>
              <w:right w:w="6" w:type="dxa"/>
            </w:tcMar>
            <w:hideMark/>
          </w:tcPr>
          <w:p w:rsidR="003F595A" w:rsidRDefault="003F595A">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3F595A" w:rsidRDefault="003F595A">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3F595A" w:rsidRDefault="003F595A">
            <w:pPr>
              <w:pStyle w:val="table10"/>
              <w:spacing w:before="120"/>
            </w:pPr>
            <w:r>
              <w:t>5 базовых величин</w:t>
            </w:r>
          </w:p>
        </w:tc>
        <w:tc>
          <w:tcPr>
            <w:tcW w:w="583" w:type="pct"/>
            <w:tcMar>
              <w:top w:w="0" w:type="dxa"/>
              <w:left w:w="6" w:type="dxa"/>
              <w:bottom w:w="0" w:type="dxa"/>
              <w:right w:w="6" w:type="dxa"/>
            </w:tcMar>
            <w:hideMark/>
          </w:tcPr>
          <w:p w:rsidR="003F595A" w:rsidRDefault="003F595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3F595A" w:rsidRDefault="003F595A">
            <w:pPr>
              <w:pStyle w:val="table10"/>
              <w:spacing w:before="120"/>
            </w:pPr>
            <w:r>
              <w:t>на срок действия свидетельства</w:t>
            </w:r>
          </w:p>
        </w:tc>
      </w:tr>
    </w:tbl>
    <w:p w:rsidR="003F595A" w:rsidRDefault="003F595A">
      <w:pPr>
        <w:pStyle w:val="newncpi"/>
      </w:pPr>
      <w:r>
        <w:t> </w:t>
      </w:r>
    </w:p>
    <w:p w:rsidR="003F595A" w:rsidRDefault="003F595A">
      <w:pPr>
        <w:pStyle w:val="snoskiline"/>
      </w:pPr>
      <w:r>
        <w:t>______________________________</w:t>
      </w:r>
    </w:p>
    <w:p w:rsidR="003F595A" w:rsidRDefault="003F595A">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F595A" w:rsidRDefault="003F595A">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F595A" w:rsidRDefault="003F595A">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F595A" w:rsidRDefault="003F595A">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F595A" w:rsidRDefault="003F595A">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F595A" w:rsidRDefault="003F595A">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F595A" w:rsidRDefault="003F595A">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F595A" w:rsidRDefault="003F595A">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F595A" w:rsidRDefault="003F595A">
      <w:pPr>
        <w:pStyle w:val="snoski"/>
      </w:pPr>
      <w:r>
        <w:t>**** Государственная пошлина за выдачу разрешения на допуск уплачивается по ставке:</w:t>
      </w:r>
    </w:p>
    <w:p w:rsidR="003F595A" w:rsidRDefault="003F595A">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F595A" w:rsidRDefault="003F595A">
      <w:pPr>
        <w:pStyle w:val="snoski"/>
      </w:pPr>
      <w:r>
        <w:lastRenderedPageBreak/>
        <w:t>увеличенной на коэффициент 2, в отношении транспортного средства, для которого срок действия разрешения на допуск установлен два года.</w:t>
      </w:r>
    </w:p>
    <w:p w:rsidR="003F595A" w:rsidRDefault="003F595A">
      <w:pPr>
        <w:pStyle w:val="snoski"/>
      </w:pPr>
      <w:r>
        <w:t>Государственная пошлина за выдачу разрешения на допуск не уплачивается в отношении транспортных средств:</w:t>
      </w:r>
    </w:p>
    <w:p w:rsidR="003F595A" w:rsidRDefault="003F595A">
      <w:pPr>
        <w:pStyle w:val="snoski"/>
      </w:pPr>
      <w:r>
        <w:t>специально оборудованных для использования инвалидами;</w:t>
      </w:r>
    </w:p>
    <w:p w:rsidR="003F595A" w:rsidRDefault="003F595A">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3F595A" w:rsidRDefault="003F595A">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F595A" w:rsidRDefault="003F595A">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F595A" w:rsidRDefault="003F595A">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F595A" w:rsidRDefault="003F595A">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F595A" w:rsidRDefault="003F595A">
      <w:pPr>
        <w:pStyle w:val="snoski"/>
      </w:pPr>
      <w:r>
        <w:t>********* В случаях, определенных Президентом Республики Беларусь, либо при добровольной сертификации.</w:t>
      </w:r>
    </w:p>
    <w:p w:rsidR="003F595A" w:rsidRDefault="003F595A">
      <w:pPr>
        <w:pStyle w:val="snoski"/>
      </w:pPr>
      <w:r>
        <w:t>********** Под сельской местностью понимается территория:</w:t>
      </w:r>
    </w:p>
    <w:p w:rsidR="003F595A" w:rsidRDefault="003F595A">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F595A" w:rsidRDefault="003F595A">
      <w:pPr>
        <w:pStyle w:val="snoski"/>
      </w:pPr>
      <w:r>
        <w:t>поселков городского типа и городов районного подчинения, являющихся территориальными единицами;</w:t>
      </w:r>
    </w:p>
    <w:p w:rsidR="003F595A" w:rsidRDefault="003F595A">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F595A" w:rsidRDefault="003F595A">
      <w:pPr>
        <w:pStyle w:val="snoski"/>
        <w:spacing w:after="240"/>
      </w:pPr>
      <w:r>
        <w:t> </w:t>
      </w:r>
    </w:p>
    <w:p w:rsidR="0093745F" w:rsidRDefault="0093745F"/>
    <w:sectPr w:rsidR="0093745F" w:rsidSect="003F595A">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6" w:rsidRDefault="005B1076" w:rsidP="003F595A">
      <w:pPr>
        <w:spacing w:after="0" w:line="240" w:lineRule="auto"/>
      </w:pPr>
      <w:r>
        <w:separator/>
      </w:r>
    </w:p>
  </w:endnote>
  <w:endnote w:type="continuationSeparator" w:id="0">
    <w:p w:rsidR="005B1076" w:rsidRDefault="005B1076" w:rsidP="003F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5A" w:rsidRDefault="003F59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5A" w:rsidRDefault="003F59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F595A" w:rsidTr="003F595A">
      <w:tc>
        <w:tcPr>
          <w:tcW w:w="1800" w:type="dxa"/>
          <w:shd w:val="clear" w:color="auto" w:fill="auto"/>
          <w:vAlign w:val="center"/>
        </w:tcPr>
        <w:p w:rsidR="003F595A" w:rsidRDefault="003F595A">
          <w:pPr>
            <w:pStyle w:val="a7"/>
          </w:pPr>
          <w:r>
            <w:rPr>
              <w:noProof/>
              <w:lang w:eastAsia="ru-RU"/>
            </w:rPr>
            <w:drawing>
              <wp:inline distT="0" distB="0" distL="0" distR="0" wp14:anchorId="2C42A425" wp14:editId="139FF19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F595A" w:rsidRDefault="003F595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595A" w:rsidRDefault="003F595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31.03.2022</w:t>
          </w:r>
        </w:p>
        <w:p w:rsidR="003F595A" w:rsidRPr="003F595A" w:rsidRDefault="003F595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595A" w:rsidRDefault="003F59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6" w:rsidRDefault="005B1076" w:rsidP="003F595A">
      <w:pPr>
        <w:spacing w:after="0" w:line="240" w:lineRule="auto"/>
      </w:pPr>
      <w:r>
        <w:separator/>
      </w:r>
    </w:p>
  </w:footnote>
  <w:footnote w:type="continuationSeparator" w:id="0">
    <w:p w:rsidR="005B1076" w:rsidRDefault="005B1076" w:rsidP="003F5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5A" w:rsidRDefault="003F595A" w:rsidP="007D132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595A" w:rsidRDefault="003F59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5A" w:rsidRPr="003F595A" w:rsidRDefault="003F595A" w:rsidP="007D1321">
    <w:pPr>
      <w:pStyle w:val="a5"/>
      <w:framePr w:wrap="around" w:vAnchor="text" w:hAnchor="margin" w:xAlign="center" w:y="1"/>
      <w:rPr>
        <w:rStyle w:val="a9"/>
        <w:rFonts w:ascii="Times New Roman" w:hAnsi="Times New Roman" w:cs="Times New Roman"/>
        <w:sz w:val="24"/>
      </w:rPr>
    </w:pPr>
    <w:r w:rsidRPr="003F595A">
      <w:rPr>
        <w:rStyle w:val="a9"/>
        <w:rFonts w:ascii="Times New Roman" w:hAnsi="Times New Roman" w:cs="Times New Roman"/>
        <w:sz w:val="24"/>
      </w:rPr>
      <w:fldChar w:fldCharType="begin"/>
    </w:r>
    <w:r w:rsidRPr="003F595A">
      <w:rPr>
        <w:rStyle w:val="a9"/>
        <w:rFonts w:ascii="Times New Roman" w:hAnsi="Times New Roman" w:cs="Times New Roman"/>
        <w:sz w:val="24"/>
      </w:rPr>
      <w:instrText xml:space="preserve">PAGE  </w:instrText>
    </w:r>
    <w:r w:rsidRPr="003F595A">
      <w:rPr>
        <w:rStyle w:val="a9"/>
        <w:rFonts w:ascii="Times New Roman" w:hAnsi="Times New Roman" w:cs="Times New Roman"/>
        <w:sz w:val="24"/>
      </w:rPr>
      <w:fldChar w:fldCharType="separate"/>
    </w:r>
    <w:r w:rsidR="00A359EF">
      <w:rPr>
        <w:rStyle w:val="a9"/>
        <w:rFonts w:ascii="Times New Roman" w:hAnsi="Times New Roman" w:cs="Times New Roman"/>
        <w:noProof/>
        <w:sz w:val="24"/>
      </w:rPr>
      <w:t>239</w:t>
    </w:r>
    <w:r w:rsidRPr="003F595A">
      <w:rPr>
        <w:rStyle w:val="a9"/>
        <w:rFonts w:ascii="Times New Roman" w:hAnsi="Times New Roman" w:cs="Times New Roman"/>
        <w:sz w:val="24"/>
      </w:rPr>
      <w:fldChar w:fldCharType="end"/>
    </w:r>
  </w:p>
  <w:p w:rsidR="003F595A" w:rsidRPr="003F595A" w:rsidRDefault="003F595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5A" w:rsidRDefault="003F59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5A"/>
    <w:rsid w:val="003F595A"/>
    <w:rsid w:val="005B1076"/>
    <w:rsid w:val="0093745F"/>
    <w:rsid w:val="00A3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95A"/>
    <w:rPr>
      <w:color w:val="154C94"/>
      <w:u w:val="single"/>
    </w:rPr>
  </w:style>
  <w:style w:type="character" w:styleId="a4">
    <w:name w:val="FollowedHyperlink"/>
    <w:basedOn w:val="a0"/>
    <w:uiPriority w:val="99"/>
    <w:semiHidden/>
    <w:unhideWhenUsed/>
    <w:rsid w:val="003F595A"/>
    <w:rPr>
      <w:color w:val="154C94"/>
      <w:u w:val="single"/>
    </w:rPr>
  </w:style>
  <w:style w:type="paragraph" w:customStyle="1" w:styleId="article">
    <w:name w:val="article"/>
    <w:basedOn w:val="a"/>
    <w:rsid w:val="003F595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595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F595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F595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F595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F595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F595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F595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F595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F595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595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F595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F595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F595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F595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F595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F595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F595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F595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F595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F595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F595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F595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F595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F595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F595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595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F595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F595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F595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595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595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595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F595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F595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F595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F595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F595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F595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F595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F595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F595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595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F595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F595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F595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F595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F595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F595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F595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F595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F595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F595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F595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F595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F595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F595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F595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F595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F595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F595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F595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F595A"/>
    <w:rPr>
      <w:rFonts w:ascii="Times New Roman" w:hAnsi="Times New Roman" w:cs="Times New Roman" w:hint="default"/>
      <w:caps/>
    </w:rPr>
  </w:style>
  <w:style w:type="character" w:customStyle="1" w:styleId="promulgator">
    <w:name w:val="promulgator"/>
    <w:basedOn w:val="a0"/>
    <w:rsid w:val="003F595A"/>
    <w:rPr>
      <w:rFonts w:ascii="Times New Roman" w:hAnsi="Times New Roman" w:cs="Times New Roman" w:hint="default"/>
      <w:caps/>
    </w:rPr>
  </w:style>
  <w:style w:type="character" w:customStyle="1" w:styleId="datepr">
    <w:name w:val="datepr"/>
    <w:basedOn w:val="a0"/>
    <w:rsid w:val="003F595A"/>
    <w:rPr>
      <w:rFonts w:ascii="Times New Roman" w:hAnsi="Times New Roman" w:cs="Times New Roman" w:hint="default"/>
    </w:rPr>
  </w:style>
  <w:style w:type="character" w:customStyle="1" w:styleId="datecity">
    <w:name w:val="datecity"/>
    <w:basedOn w:val="a0"/>
    <w:rsid w:val="003F595A"/>
    <w:rPr>
      <w:rFonts w:ascii="Times New Roman" w:hAnsi="Times New Roman" w:cs="Times New Roman" w:hint="default"/>
      <w:sz w:val="24"/>
      <w:szCs w:val="24"/>
    </w:rPr>
  </w:style>
  <w:style w:type="character" w:customStyle="1" w:styleId="datereg">
    <w:name w:val="datereg"/>
    <w:basedOn w:val="a0"/>
    <w:rsid w:val="003F595A"/>
    <w:rPr>
      <w:rFonts w:ascii="Times New Roman" w:hAnsi="Times New Roman" w:cs="Times New Roman" w:hint="default"/>
    </w:rPr>
  </w:style>
  <w:style w:type="character" w:customStyle="1" w:styleId="number">
    <w:name w:val="number"/>
    <w:basedOn w:val="a0"/>
    <w:rsid w:val="003F595A"/>
    <w:rPr>
      <w:rFonts w:ascii="Times New Roman" w:hAnsi="Times New Roman" w:cs="Times New Roman" w:hint="default"/>
    </w:rPr>
  </w:style>
  <w:style w:type="character" w:customStyle="1" w:styleId="bigsimbol">
    <w:name w:val="bigsimbol"/>
    <w:basedOn w:val="a0"/>
    <w:rsid w:val="003F595A"/>
    <w:rPr>
      <w:rFonts w:ascii="Times New Roman" w:hAnsi="Times New Roman" w:cs="Times New Roman" w:hint="default"/>
      <w:caps/>
    </w:rPr>
  </w:style>
  <w:style w:type="character" w:customStyle="1" w:styleId="razr">
    <w:name w:val="razr"/>
    <w:basedOn w:val="a0"/>
    <w:rsid w:val="003F595A"/>
    <w:rPr>
      <w:rFonts w:ascii="Times New Roman" w:hAnsi="Times New Roman" w:cs="Times New Roman" w:hint="default"/>
      <w:spacing w:val="30"/>
    </w:rPr>
  </w:style>
  <w:style w:type="character" w:customStyle="1" w:styleId="onesymbol">
    <w:name w:val="onesymbol"/>
    <w:basedOn w:val="a0"/>
    <w:rsid w:val="003F595A"/>
    <w:rPr>
      <w:rFonts w:ascii="Symbol" w:hAnsi="Symbol" w:hint="default"/>
    </w:rPr>
  </w:style>
  <w:style w:type="character" w:customStyle="1" w:styleId="onewind3">
    <w:name w:val="onewind3"/>
    <w:basedOn w:val="a0"/>
    <w:rsid w:val="003F595A"/>
    <w:rPr>
      <w:rFonts w:ascii="Wingdings 3" w:hAnsi="Wingdings 3" w:hint="default"/>
    </w:rPr>
  </w:style>
  <w:style w:type="character" w:customStyle="1" w:styleId="onewind2">
    <w:name w:val="onewind2"/>
    <w:basedOn w:val="a0"/>
    <w:rsid w:val="003F595A"/>
    <w:rPr>
      <w:rFonts w:ascii="Wingdings 2" w:hAnsi="Wingdings 2" w:hint="default"/>
    </w:rPr>
  </w:style>
  <w:style w:type="character" w:customStyle="1" w:styleId="onewind">
    <w:name w:val="onewind"/>
    <w:basedOn w:val="a0"/>
    <w:rsid w:val="003F595A"/>
    <w:rPr>
      <w:rFonts w:ascii="Wingdings" w:hAnsi="Wingdings" w:hint="default"/>
    </w:rPr>
  </w:style>
  <w:style w:type="character" w:customStyle="1" w:styleId="rednoun">
    <w:name w:val="rednoun"/>
    <w:basedOn w:val="a0"/>
    <w:rsid w:val="003F595A"/>
  </w:style>
  <w:style w:type="character" w:customStyle="1" w:styleId="post">
    <w:name w:val="post"/>
    <w:basedOn w:val="a0"/>
    <w:rsid w:val="003F595A"/>
    <w:rPr>
      <w:rFonts w:ascii="Times New Roman" w:hAnsi="Times New Roman" w:cs="Times New Roman" w:hint="default"/>
      <w:b/>
      <w:bCs/>
      <w:sz w:val="22"/>
      <w:szCs w:val="22"/>
    </w:rPr>
  </w:style>
  <w:style w:type="character" w:customStyle="1" w:styleId="pers">
    <w:name w:val="pers"/>
    <w:basedOn w:val="a0"/>
    <w:rsid w:val="003F595A"/>
    <w:rPr>
      <w:rFonts w:ascii="Times New Roman" w:hAnsi="Times New Roman" w:cs="Times New Roman" w:hint="default"/>
      <w:b/>
      <w:bCs/>
      <w:sz w:val="22"/>
      <w:szCs w:val="22"/>
    </w:rPr>
  </w:style>
  <w:style w:type="character" w:customStyle="1" w:styleId="arabic">
    <w:name w:val="arabic"/>
    <w:basedOn w:val="a0"/>
    <w:rsid w:val="003F595A"/>
    <w:rPr>
      <w:rFonts w:ascii="Times New Roman" w:hAnsi="Times New Roman" w:cs="Times New Roman" w:hint="default"/>
    </w:rPr>
  </w:style>
  <w:style w:type="character" w:customStyle="1" w:styleId="articlec">
    <w:name w:val="articlec"/>
    <w:basedOn w:val="a0"/>
    <w:rsid w:val="003F595A"/>
    <w:rPr>
      <w:rFonts w:ascii="Times New Roman" w:hAnsi="Times New Roman" w:cs="Times New Roman" w:hint="default"/>
      <w:b/>
      <w:bCs/>
    </w:rPr>
  </w:style>
  <w:style w:type="character" w:customStyle="1" w:styleId="roman">
    <w:name w:val="roman"/>
    <w:basedOn w:val="a0"/>
    <w:rsid w:val="003F595A"/>
    <w:rPr>
      <w:rFonts w:ascii="Arial" w:hAnsi="Arial" w:cs="Arial" w:hint="default"/>
    </w:rPr>
  </w:style>
  <w:style w:type="character" w:customStyle="1" w:styleId="snoskiindex">
    <w:name w:val="snoskiindex"/>
    <w:basedOn w:val="a0"/>
    <w:rsid w:val="003F595A"/>
    <w:rPr>
      <w:rFonts w:ascii="Times New Roman" w:hAnsi="Times New Roman" w:cs="Times New Roman" w:hint="default"/>
    </w:rPr>
  </w:style>
  <w:style w:type="table" w:customStyle="1" w:styleId="tablencpi">
    <w:name w:val="tablencpi"/>
    <w:basedOn w:val="a1"/>
    <w:rsid w:val="003F595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3F595A"/>
  </w:style>
  <w:style w:type="character" w:customStyle="1" w:styleId="article0">
    <w:name w:val="article0"/>
    <w:basedOn w:val="a0"/>
    <w:rsid w:val="003F595A"/>
  </w:style>
  <w:style w:type="paragraph" w:styleId="a5">
    <w:name w:val="header"/>
    <w:basedOn w:val="a"/>
    <w:link w:val="a6"/>
    <w:uiPriority w:val="99"/>
    <w:unhideWhenUsed/>
    <w:rsid w:val="003F59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595A"/>
  </w:style>
  <w:style w:type="paragraph" w:styleId="a7">
    <w:name w:val="footer"/>
    <w:basedOn w:val="a"/>
    <w:link w:val="a8"/>
    <w:uiPriority w:val="99"/>
    <w:unhideWhenUsed/>
    <w:rsid w:val="003F59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595A"/>
  </w:style>
  <w:style w:type="character" w:styleId="a9">
    <w:name w:val="page number"/>
    <w:basedOn w:val="a0"/>
    <w:uiPriority w:val="99"/>
    <w:semiHidden/>
    <w:unhideWhenUsed/>
    <w:rsid w:val="003F595A"/>
  </w:style>
  <w:style w:type="table" w:styleId="aa">
    <w:name w:val="Table Grid"/>
    <w:basedOn w:val="a1"/>
    <w:uiPriority w:val="59"/>
    <w:rsid w:val="003F5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95A"/>
    <w:rPr>
      <w:color w:val="154C94"/>
      <w:u w:val="single"/>
    </w:rPr>
  </w:style>
  <w:style w:type="character" w:styleId="a4">
    <w:name w:val="FollowedHyperlink"/>
    <w:basedOn w:val="a0"/>
    <w:uiPriority w:val="99"/>
    <w:semiHidden/>
    <w:unhideWhenUsed/>
    <w:rsid w:val="003F595A"/>
    <w:rPr>
      <w:color w:val="154C94"/>
      <w:u w:val="single"/>
    </w:rPr>
  </w:style>
  <w:style w:type="paragraph" w:customStyle="1" w:styleId="article">
    <w:name w:val="article"/>
    <w:basedOn w:val="a"/>
    <w:rsid w:val="003F595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595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F595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F595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F595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F595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F595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F595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F595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F595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595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F595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F595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F595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F595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F595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F595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F595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F595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F595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F595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F595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F595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F595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F595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F595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595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F595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F595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F595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595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595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595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F595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F595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F595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F595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F595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F595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F595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F595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F595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F595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595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F595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F595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F595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F595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F595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F595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F595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F595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F595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F595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F595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F595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F595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F595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F595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F595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F595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F595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F595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F595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F595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F595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F595A"/>
    <w:rPr>
      <w:rFonts w:ascii="Times New Roman" w:hAnsi="Times New Roman" w:cs="Times New Roman" w:hint="default"/>
      <w:caps/>
    </w:rPr>
  </w:style>
  <w:style w:type="character" w:customStyle="1" w:styleId="promulgator">
    <w:name w:val="promulgator"/>
    <w:basedOn w:val="a0"/>
    <w:rsid w:val="003F595A"/>
    <w:rPr>
      <w:rFonts w:ascii="Times New Roman" w:hAnsi="Times New Roman" w:cs="Times New Roman" w:hint="default"/>
      <w:caps/>
    </w:rPr>
  </w:style>
  <w:style w:type="character" w:customStyle="1" w:styleId="datepr">
    <w:name w:val="datepr"/>
    <w:basedOn w:val="a0"/>
    <w:rsid w:val="003F595A"/>
    <w:rPr>
      <w:rFonts w:ascii="Times New Roman" w:hAnsi="Times New Roman" w:cs="Times New Roman" w:hint="default"/>
    </w:rPr>
  </w:style>
  <w:style w:type="character" w:customStyle="1" w:styleId="datecity">
    <w:name w:val="datecity"/>
    <w:basedOn w:val="a0"/>
    <w:rsid w:val="003F595A"/>
    <w:rPr>
      <w:rFonts w:ascii="Times New Roman" w:hAnsi="Times New Roman" w:cs="Times New Roman" w:hint="default"/>
      <w:sz w:val="24"/>
      <w:szCs w:val="24"/>
    </w:rPr>
  </w:style>
  <w:style w:type="character" w:customStyle="1" w:styleId="datereg">
    <w:name w:val="datereg"/>
    <w:basedOn w:val="a0"/>
    <w:rsid w:val="003F595A"/>
    <w:rPr>
      <w:rFonts w:ascii="Times New Roman" w:hAnsi="Times New Roman" w:cs="Times New Roman" w:hint="default"/>
    </w:rPr>
  </w:style>
  <w:style w:type="character" w:customStyle="1" w:styleId="number">
    <w:name w:val="number"/>
    <w:basedOn w:val="a0"/>
    <w:rsid w:val="003F595A"/>
    <w:rPr>
      <w:rFonts w:ascii="Times New Roman" w:hAnsi="Times New Roman" w:cs="Times New Roman" w:hint="default"/>
    </w:rPr>
  </w:style>
  <w:style w:type="character" w:customStyle="1" w:styleId="bigsimbol">
    <w:name w:val="bigsimbol"/>
    <w:basedOn w:val="a0"/>
    <w:rsid w:val="003F595A"/>
    <w:rPr>
      <w:rFonts w:ascii="Times New Roman" w:hAnsi="Times New Roman" w:cs="Times New Roman" w:hint="default"/>
      <w:caps/>
    </w:rPr>
  </w:style>
  <w:style w:type="character" w:customStyle="1" w:styleId="razr">
    <w:name w:val="razr"/>
    <w:basedOn w:val="a0"/>
    <w:rsid w:val="003F595A"/>
    <w:rPr>
      <w:rFonts w:ascii="Times New Roman" w:hAnsi="Times New Roman" w:cs="Times New Roman" w:hint="default"/>
      <w:spacing w:val="30"/>
    </w:rPr>
  </w:style>
  <w:style w:type="character" w:customStyle="1" w:styleId="onesymbol">
    <w:name w:val="onesymbol"/>
    <w:basedOn w:val="a0"/>
    <w:rsid w:val="003F595A"/>
    <w:rPr>
      <w:rFonts w:ascii="Symbol" w:hAnsi="Symbol" w:hint="default"/>
    </w:rPr>
  </w:style>
  <w:style w:type="character" w:customStyle="1" w:styleId="onewind3">
    <w:name w:val="onewind3"/>
    <w:basedOn w:val="a0"/>
    <w:rsid w:val="003F595A"/>
    <w:rPr>
      <w:rFonts w:ascii="Wingdings 3" w:hAnsi="Wingdings 3" w:hint="default"/>
    </w:rPr>
  </w:style>
  <w:style w:type="character" w:customStyle="1" w:styleId="onewind2">
    <w:name w:val="onewind2"/>
    <w:basedOn w:val="a0"/>
    <w:rsid w:val="003F595A"/>
    <w:rPr>
      <w:rFonts w:ascii="Wingdings 2" w:hAnsi="Wingdings 2" w:hint="default"/>
    </w:rPr>
  </w:style>
  <w:style w:type="character" w:customStyle="1" w:styleId="onewind">
    <w:name w:val="onewind"/>
    <w:basedOn w:val="a0"/>
    <w:rsid w:val="003F595A"/>
    <w:rPr>
      <w:rFonts w:ascii="Wingdings" w:hAnsi="Wingdings" w:hint="default"/>
    </w:rPr>
  </w:style>
  <w:style w:type="character" w:customStyle="1" w:styleId="rednoun">
    <w:name w:val="rednoun"/>
    <w:basedOn w:val="a0"/>
    <w:rsid w:val="003F595A"/>
  </w:style>
  <w:style w:type="character" w:customStyle="1" w:styleId="post">
    <w:name w:val="post"/>
    <w:basedOn w:val="a0"/>
    <w:rsid w:val="003F595A"/>
    <w:rPr>
      <w:rFonts w:ascii="Times New Roman" w:hAnsi="Times New Roman" w:cs="Times New Roman" w:hint="default"/>
      <w:b/>
      <w:bCs/>
      <w:sz w:val="22"/>
      <w:szCs w:val="22"/>
    </w:rPr>
  </w:style>
  <w:style w:type="character" w:customStyle="1" w:styleId="pers">
    <w:name w:val="pers"/>
    <w:basedOn w:val="a0"/>
    <w:rsid w:val="003F595A"/>
    <w:rPr>
      <w:rFonts w:ascii="Times New Roman" w:hAnsi="Times New Roman" w:cs="Times New Roman" w:hint="default"/>
      <w:b/>
      <w:bCs/>
      <w:sz w:val="22"/>
      <w:szCs w:val="22"/>
    </w:rPr>
  </w:style>
  <w:style w:type="character" w:customStyle="1" w:styleId="arabic">
    <w:name w:val="arabic"/>
    <w:basedOn w:val="a0"/>
    <w:rsid w:val="003F595A"/>
    <w:rPr>
      <w:rFonts w:ascii="Times New Roman" w:hAnsi="Times New Roman" w:cs="Times New Roman" w:hint="default"/>
    </w:rPr>
  </w:style>
  <w:style w:type="character" w:customStyle="1" w:styleId="articlec">
    <w:name w:val="articlec"/>
    <w:basedOn w:val="a0"/>
    <w:rsid w:val="003F595A"/>
    <w:rPr>
      <w:rFonts w:ascii="Times New Roman" w:hAnsi="Times New Roman" w:cs="Times New Roman" w:hint="default"/>
      <w:b/>
      <w:bCs/>
    </w:rPr>
  </w:style>
  <w:style w:type="character" w:customStyle="1" w:styleId="roman">
    <w:name w:val="roman"/>
    <w:basedOn w:val="a0"/>
    <w:rsid w:val="003F595A"/>
    <w:rPr>
      <w:rFonts w:ascii="Arial" w:hAnsi="Arial" w:cs="Arial" w:hint="default"/>
    </w:rPr>
  </w:style>
  <w:style w:type="character" w:customStyle="1" w:styleId="snoskiindex">
    <w:name w:val="snoskiindex"/>
    <w:basedOn w:val="a0"/>
    <w:rsid w:val="003F595A"/>
    <w:rPr>
      <w:rFonts w:ascii="Times New Roman" w:hAnsi="Times New Roman" w:cs="Times New Roman" w:hint="default"/>
    </w:rPr>
  </w:style>
  <w:style w:type="table" w:customStyle="1" w:styleId="tablencpi">
    <w:name w:val="tablencpi"/>
    <w:basedOn w:val="a1"/>
    <w:rsid w:val="003F595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3F595A"/>
  </w:style>
  <w:style w:type="character" w:customStyle="1" w:styleId="article0">
    <w:name w:val="article0"/>
    <w:basedOn w:val="a0"/>
    <w:rsid w:val="003F595A"/>
  </w:style>
  <w:style w:type="paragraph" w:styleId="a5">
    <w:name w:val="header"/>
    <w:basedOn w:val="a"/>
    <w:link w:val="a6"/>
    <w:uiPriority w:val="99"/>
    <w:unhideWhenUsed/>
    <w:rsid w:val="003F59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595A"/>
  </w:style>
  <w:style w:type="paragraph" w:styleId="a7">
    <w:name w:val="footer"/>
    <w:basedOn w:val="a"/>
    <w:link w:val="a8"/>
    <w:uiPriority w:val="99"/>
    <w:unhideWhenUsed/>
    <w:rsid w:val="003F59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595A"/>
  </w:style>
  <w:style w:type="character" w:styleId="a9">
    <w:name w:val="page number"/>
    <w:basedOn w:val="a0"/>
    <w:uiPriority w:val="99"/>
    <w:semiHidden/>
    <w:unhideWhenUsed/>
    <w:rsid w:val="003F595A"/>
  </w:style>
  <w:style w:type="table" w:styleId="aa">
    <w:name w:val="Table Grid"/>
    <w:basedOn w:val="a1"/>
    <w:uiPriority w:val="59"/>
    <w:rsid w:val="003F5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682</Pages>
  <Words>113954</Words>
  <Characters>833006</Characters>
  <Application>Microsoft Office Word</Application>
  <DocSecurity>0</DocSecurity>
  <Lines>52062</Lines>
  <Paragraphs>5118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2022-03-31T06:36:00Z</cp:lastPrinted>
  <dcterms:created xsi:type="dcterms:W3CDTF">2022-03-31T06:34:00Z</dcterms:created>
  <dcterms:modified xsi:type="dcterms:W3CDTF">2022-03-31T06:36:00Z</dcterms:modified>
</cp:coreProperties>
</file>